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74D7A" w14:textId="77777777" w:rsidR="00E8010D" w:rsidRPr="00CE6E9D" w:rsidRDefault="00E8010D" w:rsidP="00E8010D">
      <w:pPr>
        <w:tabs>
          <w:tab w:val="left" w:pos="567"/>
        </w:tabs>
        <w:jc w:val="right"/>
        <w:rPr>
          <w:b/>
          <w:bCs/>
          <w:u w:val="single"/>
        </w:rPr>
      </w:pPr>
      <w:r w:rsidRPr="00CE6E9D">
        <w:rPr>
          <w:b/>
          <w:bCs/>
          <w:u w:val="single"/>
        </w:rPr>
        <w:t xml:space="preserve">Nummer </w:t>
      </w:r>
      <w:r w:rsidR="00511467" w:rsidRPr="00CE6E9D">
        <w:rPr>
          <w:b/>
          <w:bCs/>
          <w:u w:val="single"/>
        </w:rPr>
        <w:t>xxx</w:t>
      </w:r>
      <w:r w:rsidRPr="00CE6E9D">
        <w:rPr>
          <w:b/>
          <w:bCs/>
          <w:u w:val="single"/>
        </w:rPr>
        <w:t xml:space="preserve"> der Urkundenrolle für 2020</w:t>
      </w:r>
    </w:p>
    <w:p w14:paraId="1A44457F" w14:textId="77777777" w:rsidR="00E8010D" w:rsidRPr="00CE6E9D" w:rsidRDefault="00E8010D" w:rsidP="00E8010D">
      <w:pPr>
        <w:tabs>
          <w:tab w:val="left" w:pos="567"/>
        </w:tabs>
        <w:jc w:val="center"/>
        <w:rPr>
          <w:b/>
          <w:bCs/>
        </w:rPr>
      </w:pPr>
    </w:p>
    <w:p w14:paraId="482ADC7F" w14:textId="77777777" w:rsidR="00E8010D" w:rsidRPr="00CE6E9D" w:rsidRDefault="00E8010D" w:rsidP="00E8010D">
      <w:pPr>
        <w:tabs>
          <w:tab w:val="left" w:pos="567"/>
        </w:tabs>
        <w:jc w:val="center"/>
        <w:rPr>
          <w:b/>
          <w:bCs/>
        </w:rPr>
      </w:pPr>
    </w:p>
    <w:p w14:paraId="2F59D94B" w14:textId="77777777" w:rsidR="00E8010D" w:rsidRPr="00CE6E9D" w:rsidRDefault="00E8010D" w:rsidP="00E8010D">
      <w:pPr>
        <w:tabs>
          <w:tab w:val="left" w:pos="567"/>
        </w:tabs>
        <w:jc w:val="center"/>
        <w:rPr>
          <w:b/>
          <w:bCs/>
        </w:rPr>
      </w:pPr>
    </w:p>
    <w:p w14:paraId="24F1CDF7" w14:textId="77777777" w:rsidR="00E8010D" w:rsidRPr="00CE6E9D" w:rsidRDefault="00E8010D" w:rsidP="00E8010D">
      <w:pPr>
        <w:tabs>
          <w:tab w:val="left" w:pos="567"/>
        </w:tabs>
        <w:rPr>
          <w:b/>
          <w:bCs/>
        </w:rPr>
      </w:pPr>
    </w:p>
    <w:p w14:paraId="6B774DA7" w14:textId="77777777" w:rsidR="00E8010D" w:rsidRPr="00CE6E9D" w:rsidRDefault="003F48F7" w:rsidP="00E8010D">
      <w:pPr>
        <w:tabs>
          <w:tab w:val="left" w:pos="567"/>
        </w:tabs>
        <w:jc w:val="center"/>
        <w:rPr>
          <w:b/>
          <w:bCs/>
        </w:rPr>
      </w:pPr>
      <w:r w:rsidRPr="00CE6E9D">
        <w:rPr>
          <w:b/>
          <w:noProof/>
        </w:rPr>
        <w:drawing>
          <wp:inline distT="0" distB="0" distL="0" distR="0" wp14:anchorId="6D0721E8" wp14:editId="45ACBBCA">
            <wp:extent cx="1854835" cy="23291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2329180"/>
                    </a:xfrm>
                    <a:prstGeom prst="rect">
                      <a:avLst/>
                    </a:prstGeom>
                    <a:noFill/>
                    <a:ln>
                      <a:noFill/>
                    </a:ln>
                  </pic:spPr>
                </pic:pic>
              </a:graphicData>
            </a:graphic>
          </wp:inline>
        </w:drawing>
      </w:r>
    </w:p>
    <w:p w14:paraId="5AEAE019" w14:textId="77777777" w:rsidR="00E8010D" w:rsidRPr="00CE6E9D" w:rsidRDefault="00E8010D" w:rsidP="00E8010D">
      <w:pPr>
        <w:tabs>
          <w:tab w:val="left" w:pos="567"/>
        </w:tabs>
        <w:jc w:val="center"/>
        <w:rPr>
          <w:b/>
          <w:bCs/>
        </w:rPr>
      </w:pPr>
    </w:p>
    <w:p w14:paraId="7FA41697" w14:textId="77777777" w:rsidR="00E8010D" w:rsidRPr="00CE6E9D" w:rsidRDefault="00E8010D" w:rsidP="00E8010D">
      <w:pPr>
        <w:tabs>
          <w:tab w:val="left" w:pos="567"/>
        </w:tabs>
        <w:jc w:val="center"/>
        <w:rPr>
          <w:b/>
          <w:bCs/>
        </w:rPr>
      </w:pPr>
    </w:p>
    <w:p w14:paraId="55039431" w14:textId="77777777" w:rsidR="00E8010D" w:rsidRPr="00CE6E9D" w:rsidRDefault="00E8010D" w:rsidP="00E8010D">
      <w:pPr>
        <w:tabs>
          <w:tab w:val="left" w:pos="567"/>
        </w:tabs>
        <w:jc w:val="center"/>
        <w:rPr>
          <w:b/>
          <w:bCs/>
        </w:rPr>
      </w:pPr>
    </w:p>
    <w:p w14:paraId="05590707" w14:textId="77777777" w:rsidR="00E8010D" w:rsidRPr="00CE6E9D" w:rsidRDefault="00E8010D" w:rsidP="00E8010D">
      <w:pPr>
        <w:tabs>
          <w:tab w:val="left" w:pos="567"/>
        </w:tabs>
        <w:jc w:val="center"/>
        <w:rPr>
          <w:b/>
          <w:bCs/>
        </w:rPr>
      </w:pPr>
      <w:r w:rsidRPr="00CE6E9D">
        <w:rPr>
          <w:b/>
          <w:bCs/>
        </w:rPr>
        <w:t>Verhandelt</w:t>
      </w:r>
    </w:p>
    <w:p w14:paraId="436F483F" w14:textId="77777777" w:rsidR="00E8010D" w:rsidRPr="00CE6E9D" w:rsidRDefault="00E8010D" w:rsidP="00E8010D">
      <w:pPr>
        <w:tabs>
          <w:tab w:val="left" w:pos="567"/>
        </w:tabs>
        <w:spacing w:before="240"/>
        <w:jc w:val="center"/>
      </w:pPr>
      <w:r w:rsidRPr="00CE6E9D">
        <w:t xml:space="preserve">zu Frankfurt am Main, am </w:t>
      </w:r>
      <w:r w:rsidR="0022617B">
        <w:t>16</w:t>
      </w:r>
      <w:r w:rsidR="00E446CD" w:rsidRPr="00CE6E9D">
        <w:t xml:space="preserve">. </w:t>
      </w:r>
      <w:r w:rsidR="00511467" w:rsidRPr="00CE6E9D">
        <w:t>Dezem</w:t>
      </w:r>
      <w:r w:rsidR="00E446CD" w:rsidRPr="00CE6E9D">
        <w:t>ber</w:t>
      </w:r>
      <w:r w:rsidRPr="00CE6E9D">
        <w:t xml:space="preserve"> 2020</w:t>
      </w:r>
    </w:p>
    <w:p w14:paraId="1F337547" w14:textId="77777777" w:rsidR="00E8010D" w:rsidRPr="00CE6E9D" w:rsidRDefault="00E8010D" w:rsidP="00E8010D">
      <w:pPr>
        <w:tabs>
          <w:tab w:val="left" w:pos="567"/>
        </w:tabs>
        <w:spacing w:before="240"/>
        <w:jc w:val="center"/>
      </w:pPr>
      <w:r w:rsidRPr="00CE6E9D">
        <w:t>vor mir, dem unterzeichneten Notar</w:t>
      </w:r>
    </w:p>
    <w:p w14:paraId="1426D6D9" w14:textId="77777777" w:rsidR="00E8010D" w:rsidRPr="00CE6E9D" w:rsidRDefault="00E8010D" w:rsidP="00E8010D">
      <w:pPr>
        <w:tabs>
          <w:tab w:val="left" w:pos="567"/>
        </w:tabs>
        <w:spacing w:before="360"/>
        <w:jc w:val="center"/>
        <w:rPr>
          <w:b/>
          <w:bCs/>
        </w:rPr>
      </w:pPr>
      <w:r w:rsidRPr="00CE6E9D">
        <w:rPr>
          <w:b/>
          <w:bCs/>
        </w:rPr>
        <w:t>Henning Eismann</w:t>
      </w:r>
    </w:p>
    <w:p w14:paraId="310D0332" w14:textId="77777777" w:rsidR="00E8010D" w:rsidRPr="00CE6E9D" w:rsidRDefault="00E8010D" w:rsidP="00E8010D">
      <w:pPr>
        <w:tabs>
          <w:tab w:val="left" w:pos="567"/>
        </w:tabs>
        <w:spacing w:before="360"/>
        <w:jc w:val="center"/>
      </w:pPr>
      <w:r w:rsidRPr="00CE6E9D">
        <w:t>im Bezirk des Oberlandesgerichts zu Frankfurt am Main</w:t>
      </w:r>
    </w:p>
    <w:p w14:paraId="5B407020" w14:textId="77777777" w:rsidR="00E8010D" w:rsidRPr="00CE6E9D" w:rsidRDefault="00E8010D" w:rsidP="00E8010D">
      <w:pPr>
        <w:tabs>
          <w:tab w:val="left" w:pos="567"/>
        </w:tabs>
        <w:spacing w:before="240"/>
        <w:jc w:val="center"/>
      </w:pPr>
      <w:r w:rsidRPr="00CE6E9D">
        <w:t xml:space="preserve">mit dem Amtssitz zu Frankfurt am Main, </w:t>
      </w:r>
      <w:proofErr w:type="spellStart"/>
      <w:r w:rsidRPr="00CE6E9D">
        <w:t>Marbachweg</w:t>
      </w:r>
      <w:proofErr w:type="spellEnd"/>
      <w:r w:rsidRPr="00CE6E9D">
        <w:t xml:space="preserve"> 350</w:t>
      </w:r>
    </w:p>
    <w:p w14:paraId="521A6918" w14:textId="77777777" w:rsidR="00E8010D" w:rsidRPr="00CE6E9D" w:rsidRDefault="00E8010D" w:rsidP="00E8010D">
      <w:pPr>
        <w:tabs>
          <w:tab w:val="left" w:pos="567"/>
        </w:tabs>
        <w:spacing w:before="240" w:after="240"/>
      </w:pPr>
      <w:r w:rsidRPr="00CE6E9D">
        <w:t xml:space="preserve">erschien heute: </w:t>
      </w:r>
    </w:p>
    <w:p w14:paraId="5A3EA605" w14:textId="77777777" w:rsidR="00E8010D" w:rsidRPr="00CE6E9D" w:rsidRDefault="00E8010D" w:rsidP="00E8010D">
      <w:pPr>
        <w:tabs>
          <w:tab w:val="left" w:pos="567"/>
        </w:tabs>
        <w:spacing w:before="240" w:after="240"/>
        <w:jc w:val="both"/>
      </w:pPr>
      <w:r w:rsidRPr="00CE6E9D">
        <w:t xml:space="preserve">Frau </w:t>
      </w:r>
      <w:r w:rsidR="00511467" w:rsidRPr="00CE6E9D">
        <w:rPr>
          <w:b/>
        </w:rPr>
        <w:t>xxx</w:t>
      </w:r>
      <w:r w:rsidRPr="00CE6E9D">
        <w:t xml:space="preserve">, </w:t>
      </w:r>
      <w:r w:rsidR="00511467" w:rsidRPr="00CE6E9D">
        <w:t>nachstehend nicht handelnd im eigenen Namen, sondern in ihrer Eigenschaft als xxx für die</w:t>
      </w:r>
    </w:p>
    <w:p w14:paraId="3073E1AA" w14:textId="77777777" w:rsidR="00C26009" w:rsidRPr="00CE6E9D" w:rsidRDefault="00E446CD" w:rsidP="00511467">
      <w:pPr>
        <w:tabs>
          <w:tab w:val="clear" w:pos="6804"/>
          <w:tab w:val="clear" w:pos="9072"/>
        </w:tabs>
        <w:spacing w:before="240" w:after="240"/>
        <w:ind w:left="426"/>
        <w:jc w:val="both"/>
      </w:pPr>
      <w:r w:rsidRPr="00CE6E9D">
        <w:rPr>
          <w:b/>
        </w:rPr>
        <w:t>Rosenau GmbH</w:t>
      </w:r>
      <w:r w:rsidRPr="00CE6E9D">
        <w:t xml:space="preserve"> mit dem Sitz in Frankfurt am Main, eingetragen im Handelsregister des Amtsgerichts Frankfurt am Main unter HRB 116422, postalische Anschrift: Gärtnerweg 31, 60322 Frankfurt am Main</w:t>
      </w:r>
      <w:r w:rsidR="00511467" w:rsidRPr="00CE6E9D">
        <w:t>,</w:t>
      </w:r>
    </w:p>
    <w:p w14:paraId="68A4F40C" w14:textId="77777777" w:rsidR="00511467" w:rsidRPr="00CE6E9D" w:rsidRDefault="00511467" w:rsidP="00511467">
      <w:pPr>
        <w:tabs>
          <w:tab w:val="clear" w:pos="6804"/>
          <w:tab w:val="clear" w:pos="9072"/>
        </w:tabs>
        <w:spacing w:before="240" w:after="240"/>
        <w:ind w:left="426"/>
        <w:jc w:val="right"/>
      </w:pPr>
      <w:r w:rsidRPr="00CE6E9D">
        <w:rPr>
          <w:b/>
          <w:bCs/>
        </w:rPr>
        <w:t>-die Rosenau GmbH nachstehend auch “Eigentümer” oder ”aufteilender Eigentümer” genannt -</w:t>
      </w:r>
      <w:r w:rsidRPr="00CE6E9D">
        <w:rPr>
          <w:bCs/>
        </w:rPr>
        <w:t>.</w:t>
      </w:r>
    </w:p>
    <w:p w14:paraId="1B336088" w14:textId="77777777" w:rsidR="00E8010D" w:rsidRPr="00CE6E9D" w:rsidRDefault="00E8010D" w:rsidP="00E8010D">
      <w:pPr>
        <w:tabs>
          <w:tab w:val="left" w:pos="567"/>
        </w:tabs>
        <w:spacing w:before="240" w:after="240"/>
        <w:jc w:val="both"/>
      </w:pPr>
      <w:r w:rsidRPr="00CE6E9D">
        <w:t>Die Erschienene war dem Notar von Person bekannt.</w:t>
      </w:r>
    </w:p>
    <w:p w14:paraId="1D0AF1AA" w14:textId="77777777" w:rsidR="00E8010D" w:rsidRPr="00CE6E9D" w:rsidRDefault="006049F3" w:rsidP="00E8010D">
      <w:pPr>
        <w:tabs>
          <w:tab w:val="left" w:pos="567"/>
        </w:tabs>
        <w:spacing w:before="240" w:after="240"/>
        <w:jc w:val="both"/>
      </w:pPr>
      <w:r w:rsidRPr="00CE6E9D">
        <w:t>Der Notar wies die Erschienene auf die Bestimmungen der EU-Datenschutzgrundverordnung (DSGVO) und des Hessischen Datenschutz- und Informationsfreiheitsgesetzes (HDSIG) hin und informierte die Erschienene über die Art und Weise der Verarbeitung der von ihr erhobenen personenbezogenen Daten im Zusammenhang mit den in dieser Urkunde von ihr abgegebenen Erklärungen.</w:t>
      </w:r>
    </w:p>
    <w:p w14:paraId="47E5B956" w14:textId="77777777" w:rsidR="00E8010D" w:rsidRPr="00CE6E9D" w:rsidRDefault="00E8010D" w:rsidP="00E8010D">
      <w:pPr>
        <w:tabs>
          <w:tab w:val="left" w:pos="567"/>
        </w:tabs>
        <w:spacing w:before="240" w:after="240"/>
        <w:jc w:val="both"/>
      </w:pPr>
      <w:r w:rsidRPr="00CE6E9D">
        <w:lastRenderedPageBreak/>
        <w:t>Der Notar fragte, ob er oder eine mit ihm beruflich verbundene Person in einer Angelegenheit, die Gegenstand dieser Beurkundung ist, bereits außerhalb des Notaramtes tätig war oder ist. Die Erschienene verneinte dies.</w:t>
      </w:r>
    </w:p>
    <w:p w14:paraId="5303E305" w14:textId="77777777" w:rsidR="00E8010D" w:rsidRPr="00CE6E9D" w:rsidRDefault="00E8010D" w:rsidP="00E8010D">
      <w:pPr>
        <w:tabs>
          <w:tab w:val="left" w:pos="567"/>
        </w:tabs>
        <w:spacing w:before="240" w:after="240"/>
        <w:jc w:val="both"/>
      </w:pPr>
      <w:r w:rsidRPr="00CE6E9D">
        <w:t>Sodann erklärte die Erschienene</w:t>
      </w:r>
      <w:r w:rsidR="006049F3" w:rsidRPr="00CE6E9D">
        <w:t xml:space="preserve"> namens der vo</w:t>
      </w:r>
      <w:r w:rsidRPr="00CE6E9D">
        <w:t>n ihr Vertretenen:</w:t>
      </w:r>
    </w:p>
    <w:p w14:paraId="57291B4B" w14:textId="77777777" w:rsidR="00511467" w:rsidRPr="00CE6E9D" w:rsidRDefault="00511467" w:rsidP="00511467">
      <w:pPr>
        <w:pStyle w:val="berschrift2"/>
        <w:spacing w:before="120" w:after="120" w:line="240" w:lineRule="atLeast"/>
        <w:ind w:right="425"/>
        <w:rPr>
          <w:rFonts w:cs="Arial"/>
          <w:b w:val="0"/>
          <w:sz w:val="22"/>
          <w:szCs w:val="22"/>
        </w:rPr>
      </w:pPr>
      <w:r w:rsidRPr="00CE6E9D">
        <w:rPr>
          <w:rFonts w:cs="Arial"/>
          <w:sz w:val="22"/>
          <w:szCs w:val="22"/>
        </w:rPr>
        <w:t>Zweiter Nachtrag zur Teilungserklärung vom 3. Oktober 2020 (U.R.-Nr. 615/2020 des amtierenden Notars)</w:t>
      </w:r>
      <w:r w:rsidRPr="00CE6E9D">
        <w:rPr>
          <w:rFonts w:cs="Arial"/>
          <w:b w:val="0"/>
          <w:sz w:val="22"/>
          <w:szCs w:val="22"/>
        </w:rPr>
        <w:t>:</w:t>
      </w:r>
    </w:p>
    <w:p w14:paraId="5F08FC56" w14:textId="77777777" w:rsidR="00511467" w:rsidRPr="00CE6E9D" w:rsidRDefault="00511467" w:rsidP="00511467">
      <w:pPr>
        <w:spacing w:before="120" w:after="120"/>
        <w:ind w:right="425"/>
        <w:jc w:val="center"/>
        <w:rPr>
          <w:b/>
        </w:rPr>
      </w:pPr>
    </w:p>
    <w:p w14:paraId="76C56540" w14:textId="77777777" w:rsidR="00511467" w:rsidRPr="00CE6E9D" w:rsidRDefault="00511467" w:rsidP="00511467">
      <w:pPr>
        <w:spacing w:before="120" w:after="120"/>
        <w:ind w:right="425"/>
        <w:jc w:val="center"/>
        <w:rPr>
          <w:b/>
        </w:rPr>
      </w:pPr>
      <w:r w:rsidRPr="00CE6E9D">
        <w:rPr>
          <w:b/>
        </w:rPr>
        <w:t>Vorbemerkungen, Grundbuchstand</w:t>
      </w:r>
    </w:p>
    <w:p w14:paraId="0DCA4BAD" w14:textId="77777777" w:rsidR="00511467" w:rsidRPr="00CE6E9D" w:rsidRDefault="00511467" w:rsidP="00511467">
      <w:pPr>
        <w:pStyle w:val="Listenabsatz"/>
        <w:numPr>
          <w:ilvl w:val="0"/>
          <w:numId w:val="5"/>
        </w:numPr>
        <w:tabs>
          <w:tab w:val="left" w:pos="426"/>
        </w:tabs>
        <w:spacing w:before="240" w:after="240"/>
        <w:ind w:left="425" w:right="425" w:hanging="425"/>
        <w:contextualSpacing w:val="0"/>
        <w:jc w:val="both"/>
      </w:pPr>
      <w:r w:rsidRPr="00CE6E9D">
        <w:t xml:space="preserve">Die Rosenau GmbH hat mit Teilungserklärung vom 3.10.2020 (U.R.-Nr. 615/2020 des amtierenden Notars), ergänzt durch einen Nachtrag vom 27.10.2020 (U.R.-Nr. 668/2020 des amtierenden Notars) </w:t>
      </w:r>
      <w:r w:rsidR="00DE4FE8" w:rsidRPr="00CE6E9D">
        <w:t>f</w:t>
      </w:r>
      <w:r w:rsidRPr="00CE6E9D">
        <w:t>olgendes Sondereigentum gebildet:</w:t>
      </w:r>
    </w:p>
    <w:p w14:paraId="24C5F667" w14:textId="77777777" w:rsidR="00A14F69" w:rsidRPr="00CE6E9D" w:rsidRDefault="00A14F69"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w:t>
      </w:r>
      <w:r w:rsidR="00DE4FE8" w:rsidRPr="00CE6E9D">
        <w:rPr>
          <w:b/>
          <w:color w:val="121212"/>
        </w:rPr>
        <w:t>84</w:t>
      </w:r>
      <w:r w:rsidRPr="00CE6E9D">
        <w:rPr>
          <w:b/>
          <w:color w:val="121212"/>
        </w:rPr>
        <w:t>7</w:t>
      </w:r>
      <w:r w:rsidRPr="00CE6E9D">
        <w:rPr>
          <w:color w:val="121212"/>
        </w:rPr>
        <w:t xml:space="preserve">, </w:t>
      </w:r>
      <w:r w:rsidR="00511467" w:rsidRPr="00CE6E9D">
        <w:rPr>
          <w:b/>
          <w:color w:val="121212"/>
        </w:rPr>
        <w:t>96,70/1.000</w:t>
      </w:r>
      <w:r w:rsidR="00511467" w:rsidRPr="00CE6E9D">
        <w:rPr>
          <w:color w:val="121212"/>
        </w:rPr>
        <w:t xml:space="preserve"> </w:t>
      </w:r>
      <w:r w:rsidRPr="00CE6E9D">
        <w:rPr>
          <w:color w:val="121212"/>
        </w:rPr>
        <w:t>Miteigentumsanteil an dem Grundstück Gemarkung Fechenheim, Flur 11, Flurstück 1188/287, Gebäude- und Freifläche Konstanzer Straße 9,</w:t>
      </w:r>
    </w:p>
    <w:p w14:paraId="598A9CFE" w14:textId="77777777" w:rsidR="00A14F69" w:rsidRPr="00CE6E9D" w:rsidRDefault="00511467" w:rsidP="00A14F69">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0</w:t>
      </w:r>
      <w:r w:rsidRPr="00CE6E9D">
        <w:rPr>
          <w:b/>
          <w:color w:val="121212"/>
        </w:rPr>
        <w:t>1</w:t>
      </w:r>
      <w:r w:rsidRPr="00CE6E9D">
        <w:rPr>
          <w:color w:val="121212"/>
        </w:rPr>
        <w:t xml:space="preserve"> gekennzeichneten Wohnung im Erdgeschoss</w:t>
      </w:r>
      <w:r w:rsidR="00A14F69" w:rsidRPr="00CE6E9D">
        <w:rPr>
          <w:color w:val="121212"/>
        </w:rPr>
        <w:t>;</w:t>
      </w:r>
    </w:p>
    <w:p w14:paraId="35B5925E" w14:textId="77777777" w:rsidR="00A14F69" w:rsidRPr="00CE6E9D" w:rsidRDefault="00A14F69"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00DE4FE8" w:rsidRPr="00CE6E9D">
        <w:rPr>
          <w:b/>
          <w:color w:val="121212"/>
        </w:rPr>
        <w:t>Blatt 5</w:t>
      </w:r>
      <w:r w:rsidRPr="00CE6E9D">
        <w:rPr>
          <w:b/>
          <w:color w:val="121212"/>
        </w:rPr>
        <w:t>8</w:t>
      </w:r>
      <w:r w:rsidR="00DE4FE8" w:rsidRPr="00CE6E9D">
        <w:rPr>
          <w:b/>
          <w:color w:val="121212"/>
        </w:rPr>
        <w:t>48</w:t>
      </w:r>
      <w:r w:rsidRPr="00CE6E9D">
        <w:rPr>
          <w:color w:val="121212"/>
        </w:rPr>
        <w:t xml:space="preserve">, </w:t>
      </w:r>
      <w:r w:rsidR="00DE4FE8" w:rsidRPr="00CE6E9D">
        <w:rPr>
          <w:b/>
          <w:color w:val="121212"/>
        </w:rPr>
        <w:t>7</w:t>
      </w:r>
      <w:r w:rsidRPr="00CE6E9D">
        <w:rPr>
          <w:b/>
          <w:color w:val="121212"/>
        </w:rPr>
        <w:t>6,</w:t>
      </w:r>
      <w:r w:rsidR="00DE4FE8" w:rsidRPr="00CE6E9D">
        <w:rPr>
          <w:b/>
          <w:color w:val="121212"/>
        </w:rPr>
        <w:t>26</w:t>
      </w:r>
      <w:r w:rsidRPr="00CE6E9D">
        <w:rPr>
          <w:b/>
          <w:color w:val="121212"/>
        </w:rPr>
        <w:t>/1.000</w:t>
      </w:r>
      <w:r w:rsidRPr="00CE6E9D">
        <w:rPr>
          <w:color w:val="121212"/>
        </w:rPr>
        <w:t xml:space="preserve"> Miteigentumsanteil an dem Grundstück Gemarkung Fechenheim, Flur 11, Flurstück 1188/287, Gebäude- und Freifläche Konstanzer Straße 9</w:t>
      </w:r>
      <w:r w:rsidR="00DE4FE8" w:rsidRPr="00CE6E9D">
        <w:rPr>
          <w:color w:val="121212"/>
        </w:rPr>
        <w:t>,</w:t>
      </w:r>
    </w:p>
    <w:p w14:paraId="11BCEEAD" w14:textId="77777777" w:rsidR="00DE4FE8" w:rsidRPr="00CE6E9D" w:rsidRDefault="00DE4FE8" w:rsidP="00DE4FE8">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0</w:t>
      </w:r>
      <w:r w:rsidRPr="00CE6E9D">
        <w:rPr>
          <w:b/>
          <w:color w:val="121212"/>
        </w:rPr>
        <w:t>2</w:t>
      </w:r>
      <w:r w:rsidRPr="00CE6E9D">
        <w:rPr>
          <w:color w:val="121212"/>
        </w:rPr>
        <w:t xml:space="preserve"> gekennzeichneten Wohnung im Erdgeschoss;</w:t>
      </w:r>
    </w:p>
    <w:p w14:paraId="181D241D" w14:textId="77777777" w:rsidR="00A14F69" w:rsidRPr="00CE6E9D" w:rsidRDefault="00DE4FE8"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5849</w:t>
      </w:r>
      <w:r w:rsidRPr="00CE6E9D">
        <w:rPr>
          <w:color w:val="121212"/>
        </w:rPr>
        <w:t xml:space="preserve">, </w:t>
      </w:r>
      <w:r w:rsidRPr="00CE6E9D">
        <w:rPr>
          <w:b/>
          <w:color w:val="121212"/>
        </w:rPr>
        <w:t>72,11/1.000</w:t>
      </w:r>
      <w:r w:rsidRPr="00CE6E9D">
        <w:rPr>
          <w:color w:val="121212"/>
        </w:rPr>
        <w:t xml:space="preserve"> Miteigentumsanteil an dem Grundstück Gemarkung Fechenheim, Flur 11, Flurstück 1188/287, Gebäude- und Freifläche Konstanzer Straße 9,</w:t>
      </w:r>
    </w:p>
    <w:p w14:paraId="30FF2808" w14:textId="77777777" w:rsidR="00A14F69" w:rsidRPr="00CE6E9D" w:rsidRDefault="00DE4FE8" w:rsidP="00DE4FE8">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0</w:t>
      </w:r>
      <w:r w:rsidRPr="00CE6E9D">
        <w:rPr>
          <w:b/>
          <w:color w:val="121212"/>
        </w:rPr>
        <w:t>3</w:t>
      </w:r>
      <w:r w:rsidRPr="00CE6E9D">
        <w:rPr>
          <w:color w:val="121212"/>
        </w:rPr>
        <w:t xml:space="preserve"> gekennzeichneten Wohnung im Erdgeschoss;</w:t>
      </w:r>
    </w:p>
    <w:p w14:paraId="47AF76EC" w14:textId="77777777" w:rsidR="00A14F69"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5850</w:t>
      </w:r>
      <w:r w:rsidRPr="00CE6E9D">
        <w:rPr>
          <w:color w:val="121212"/>
        </w:rPr>
        <w:t xml:space="preserve">, </w:t>
      </w:r>
      <w:r w:rsidRPr="00CE6E9D">
        <w:rPr>
          <w:b/>
          <w:color w:val="121212"/>
        </w:rPr>
        <w:t>95,90/1.000</w:t>
      </w:r>
      <w:r w:rsidRPr="00CE6E9D">
        <w:rPr>
          <w:color w:val="121212"/>
        </w:rPr>
        <w:t xml:space="preserve"> Miteigentumsanteil an dem Grundstück Gemarkung Fechenheim, Flur 11, Flurstück 1188/287, Gebäude- und Freifläche Konstanzer Straße 9,</w:t>
      </w:r>
    </w:p>
    <w:p w14:paraId="31722888" w14:textId="77777777" w:rsidR="00A14F69"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0</w:t>
      </w:r>
      <w:r w:rsidRPr="00CE6E9D">
        <w:rPr>
          <w:b/>
          <w:color w:val="121212"/>
        </w:rPr>
        <w:t>4</w:t>
      </w:r>
      <w:r w:rsidRPr="00CE6E9D">
        <w:rPr>
          <w:color w:val="121212"/>
        </w:rPr>
        <w:t xml:space="preserve"> gekennzeichneten Wohnung nebst Balkon im ersten Obergeschoss;</w:t>
      </w:r>
    </w:p>
    <w:p w14:paraId="0389B95C" w14:textId="77777777" w:rsidR="00A14F69"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5851</w:t>
      </w:r>
      <w:r w:rsidRPr="00CE6E9D">
        <w:rPr>
          <w:color w:val="121212"/>
        </w:rPr>
        <w:t xml:space="preserve">, </w:t>
      </w:r>
      <w:r w:rsidRPr="00CE6E9D">
        <w:rPr>
          <w:b/>
          <w:color w:val="121212"/>
        </w:rPr>
        <w:t>76,17/1.000</w:t>
      </w:r>
      <w:r w:rsidRPr="00CE6E9D">
        <w:rPr>
          <w:color w:val="121212"/>
        </w:rPr>
        <w:t xml:space="preserve"> Miteigentumsanteil an dem Grundstück Gemarkung Fechenheim, Flur 11, Flurstück 1188/287, Gebäude- und Freifläche Konstanzer Straße 9,</w:t>
      </w:r>
    </w:p>
    <w:p w14:paraId="5598AAA1" w14:textId="77777777" w:rsidR="00A14F69"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0</w:t>
      </w:r>
      <w:r w:rsidRPr="00CE6E9D">
        <w:rPr>
          <w:b/>
          <w:color w:val="121212"/>
        </w:rPr>
        <w:t>5</w:t>
      </w:r>
      <w:r w:rsidRPr="00CE6E9D">
        <w:rPr>
          <w:color w:val="121212"/>
        </w:rPr>
        <w:t xml:space="preserve"> gekennzeichneten Wohnung nebst Balkon im ersten Obergeschoss;</w:t>
      </w:r>
    </w:p>
    <w:p w14:paraId="5CD6C2C5" w14:textId="77777777" w:rsidR="00A14F69"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5852</w:t>
      </w:r>
      <w:r w:rsidRPr="00CE6E9D">
        <w:rPr>
          <w:color w:val="121212"/>
        </w:rPr>
        <w:t xml:space="preserve">, </w:t>
      </w:r>
      <w:r w:rsidRPr="00CE6E9D">
        <w:rPr>
          <w:b/>
          <w:color w:val="121212"/>
        </w:rPr>
        <w:t>97,13/1.000</w:t>
      </w:r>
      <w:r w:rsidRPr="00CE6E9D">
        <w:rPr>
          <w:color w:val="121212"/>
        </w:rPr>
        <w:t xml:space="preserve"> Miteigentumsanteil an dem Grundstück Gemarkung Fechenheim, Flur 11, Flurstück 1188/287, Gebäude- und Freifläche Konstanzer Straße 9,</w:t>
      </w:r>
    </w:p>
    <w:p w14:paraId="35FAE911" w14:textId="77777777" w:rsidR="003E468D" w:rsidRPr="00CE6E9D" w:rsidRDefault="003E468D" w:rsidP="003E468D">
      <w:pPr>
        <w:pStyle w:val="Listenabsatz"/>
        <w:tabs>
          <w:tab w:val="left" w:pos="851"/>
        </w:tabs>
        <w:spacing w:before="240" w:after="240"/>
        <w:ind w:left="851" w:right="425"/>
        <w:contextualSpacing w:val="0"/>
        <w:jc w:val="both"/>
      </w:pPr>
      <w:r w:rsidRPr="00CE6E9D">
        <w:rPr>
          <w:color w:val="121212"/>
        </w:rPr>
        <w:lastRenderedPageBreak/>
        <w:t xml:space="preserve">verbunden mit dem Sondereigentum an sämtlichen Räumen der im Aufteilungsplan mit </w:t>
      </w:r>
      <w:r w:rsidRPr="00CE6E9D">
        <w:rPr>
          <w:b/>
          <w:color w:val="121212"/>
        </w:rPr>
        <w:t>Nr</w:t>
      </w:r>
      <w:r w:rsidRPr="00CE6E9D">
        <w:rPr>
          <w:b/>
          <w:color w:val="313231"/>
        </w:rPr>
        <w:t>. 0</w:t>
      </w:r>
      <w:r w:rsidRPr="00CE6E9D">
        <w:rPr>
          <w:b/>
          <w:color w:val="121212"/>
        </w:rPr>
        <w:t>6</w:t>
      </w:r>
      <w:r w:rsidRPr="00CE6E9D">
        <w:rPr>
          <w:color w:val="121212"/>
        </w:rPr>
        <w:t xml:space="preserve"> gekennzeichneten Wohnung nebst Balkon im ersten Obergeschoss;</w:t>
      </w:r>
    </w:p>
    <w:p w14:paraId="75CC016C" w14:textId="77777777" w:rsidR="00A14F69"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5853</w:t>
      </w:r>
      <w:r w:rsidRPr="00CE6E9D">
        <w:rPr>
          <w:color w:val="121212"/>
        </w:rPr>
        <w:t xml:space="preserve">, </w:t>
      </w:r>
      <w:r w:rsidRPr="00CE6E9D">
        <w:rPr>
          <w:b/>
          <w:color w:val="121212"/>
        </w:rPr>
        <w:t>95,90/1.000</w:t>
      </w:r>
      <w:r w:rsidRPr="00CE6E9D">
        <w:rPr>
          <w:color w:val="121212"/>
        </w:rPr>
        <w:t xml:space="preserve"> Miteigentumsanteil an dem Grundstück Gemarkung Fechenheim, Flur 11, Flurstück 1188/287, Gebäude- und Freifläche Konstanzer Straße 9,</w:t>
      </w:r>
    </w:p>
    <w:p w14:paraId="2E5F7AAE" w14:textId="77777777" w:rsidR="003E468D"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00364900">
        <w:rPr>
          <w:b/>
          <w:color w:val="313231"/>
        </w:rPr>
        <w:t xml:space="preserve">. </w:t>
      </w:r>
      <w:r w:rsidRPr="00CE6E9D">
        <w:rPr>
          <w:b/>
          <w:color w:val="313231"/>
        </w:rPr>
        <w:t>0</w:t>
      </w:r>
      <w:r w:rsidRPr="00CE6E9D">
        <w:rPr>
          <w:b/>
          <w:color w:val="121212"/>
        </w:rPr>
        <w:t>7</w:t>
      </w:r>
      <w:r w:rsidRPr="00CE6E9D">
        <w:rPr>
          <w:color w:val="121212"/>
        </w:rPr>
        <w:t xml:space="preserve"> gekennzeichneten Wohnung nebst Balkon im zweiten Obergeschoss;</w:t>
      </w:r>
    </w:p>
    <w:p w14:paraId="1FF23529" w14:textId="77777777" w:rsidR="00A14F69"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5854</w:t>
      </w:r>
      <w:r w:rsidRPr="00CE6E9D">
        <w:rPr>
          <w:color w:val="121212"/>
        </w:rPr>
        <w:t xml:space="preserve">, </w:t>
      </w:r>
      <w:r w:rsidRPr="00CE6E9D">
        <w:rPr>
          <w:b/>
          <w:color w:val="121212"/>
        </w:rPr>
        <w:t>76,17/1.000</w:t>
      </w:r>
      <w:r w:rsidRPr="00CE6E9D">
        <w:rPr>
          <w:color w:val="121212"/>
        </w:rPr>
        <w:t xml:space="preserve"> Miteigentumsanteil an dem Grundstück Gemarkung Fechenheim, Flur 11, Flurstück 1188/287, Gebäude- und Freifläche Konstanzer Straße 9,</w:t>
      </w:r>
    </w:p>
    <w:p w14:paraId="29EE3878" w14:textId="77777777" w:rsidR="003E468D"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xml:space="preserve">. </w:t>
      </w:r>
      <w:bookmarkStart w:id="0" w:name="_GoBack"/>
      <w:bookmarkEnd w:id="0"/>
      <w:r w:rsidRPr="00CE6E9D">
        <w:rPr>
          <w:b/>
          <w:color w:val="313231"/>
        </w:rPr>
        <w:t>0</w:t>
      </w:r>
      <w:r w:rsidRPr="00CE6E9D">
        <w:rPr>
          <w:b/>
          <w:color w:val="121212"/>
        </w:rPr>
        <w:t>8</w:t>
      </w:r>
      <w:r w:rsidRPr="00CE6E9D">
        <w:rPr>
          <w:color w:val="121212"/>
        </w:rPr>
        <w:t xml:space="preserve"> gekennzeichneten Wohnung nebst Balkon im zweiten Obergeschoss;</w:t>
      </w:r>
    </w:p>
    <w:p w14:paraId="32F90D84" w14:textId="77777777" w:rsidR="003E468D"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5855</w:t>
      </w:r>
      <w:r w:rsidRPr="00CE6E9D">
        <w:rPr>
          <w:color w:val="121212"/>
        </w:rPr>
        <w:t xml:space="preserve">, </w:t>
      </w:r>
      <w:r w:rsidRPr="00CE6E9D">
        <w:rPr>
          <w:b/>
          <w:color w:val="121212"/>
        </w:rPr>
        <w:t>97,13/1.000</w:t>
      </w:r>
      <w:r w:rsidRPr="00CE6E9D">
        <w:rPr>
          <w:color w:val="121212"/>
        </w:rPr>
        <w:t xml:space="preserve"> Miteigentumsanteil an dem Grundstück Gemarkung Fechenheim, Flur 11, Flurstück 1188/287, Gebäude- und Freifläche Konstanzer Straße 9,</w:t>
      </w:r>
    </w:p>
    <w:p w14:paraId="17884417" w14:textId="77777777" w:rsidR="003E468D"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0</w:t>
      </w:r>
      <w:r w:rsidRPr="00CE6E9D">
        <w:rPr>
          <w:b/>
          <w:color w:val="121212"/>
        </w:rPr>
        <w:t>9</w:t>
      </w:r>
      <w:r w:rsidRPr="00CE6E9D">
        <w:rPr>
          <w:color w:val="121212"/>
        </w:rPr>
        <w:t xml:space="preserve"> gekennzeichneten Wohnung nebst Balkon im zweiten Obergeschoss;</w:t>
      </w:r>
    </w:p>
    <w:p w14:paraId="61A8F69A" w14:textId="77777777" w:rsidR="003E468D"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5856</w:t>
      </w:r>
      <w:r w:rsidRPr="00CE6E9D">
        <w:rPr>
          <w:color w:val="121212"/>
        </w:rPr>
        <w:t xml:space="preserve">, </w:t>
      </w:r>
      <w:r w:rsidRPr="00CE6E9D">
        <w:rPr>
          <w:b/>
          <w:color w:val="121212"/>
        </w:rPr>
        <w:t>105,72/1.000</w:t>
      </w:r>
      <w:r w:rsidRPr="00CE6E9D">
        <w:rPr>
          <w:color w:val="121212"/>
        </w:rPr>
        <w:t xml:space="preserve"> Miteigentumsanteil an dem Grundstück Gemarkung Fechenheim, Flur 11, Flurstück 1188/287, Gebäude- und Freifläche Konstanzer Straße 9,</w:t>
      </w:r>
    </w:p>
    <w:p w14:paraId="2A096064" w14:textId="77777777" w:rsidR="003E468D"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xml:space="preserve">. </w:t>
      </w:r>
      <w:r w:rsidRPr="00CE6E9D">
        <w:rPr>
          <w:b/>
          <w:color w:val="121212"/>
        </w:rPr>
        <w:t>10</w:t>
      </w:r>
      <w:r w:rsidRPr="00CE6E9D">
        <w:rPr>
          <w:color w:val="121212"/>
        </w:rPr>
        <w:t xml:space="preserve"> gekennzeichneten Wohnung nebst Dachterrasse im Dachgeschoss;</w:t>
      </w:r>
    </w:p>
    <w:p w14:paraId="44C3AC20" w14:textId="77777777" w:rsidR="00511467"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5857</w:t>
      </w:r>
      <w:r w:rsidRPr="00CE6E9D">
        <w:rPr>
          <w:color w:val="121212"/>
        </w:rPr>
        <w:t xml:space="preserve">, </w:t>
      </w:r>
      <w:r w:rsidRPr="00CE6E9D">
        <w:rPr>
          <w:b/>
          <w:color w:val="121212"/>
        </w:rPr>
        <w:t>105,72/1.000</w:t>
      </w:r>
      <w:r w:rsidRPr="00CE6E9D">
        <w:rPr>
          <w:color w:val="121212"/>
        </w:rPr>
        <w:t xml:space="preserve"> Miteigentumsanteil an dem Grundstück Gemarkung Fechenheim, Flur 11, Flurstück 1188/287, Gebäude- und Freifläche Konstanzer Straße 9,</w:t>
      </w:r>
    </w:p>
    <w:p w14:paraId="21AF32A0" w14:textId="77777777" w:rsidR="003E468D"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Sondereigentum an sämtlichen Räumen der im Aufteilungsplan mit </w:t>
      </w:r>
      <w:r w:rsidRPr="00CE6E9D">
        <w:rPr>
          <w:b/>
          <w:color w:val="121212"/>
        </w:rPr>
        <w:t>Nr</w:t>
      </w:r>
      <w:r w:rsidRPr="00CE6E9D">
        <w:rPr>
          <w:b/>
          <w:color w:val="313231"/>
        </w:rPr>
        <w:t xml:space="preserve">. </w:t>
      </w:r>
      <w:r w:rsidRPr="00CE6E9D">
        <w:rPr>
          <w:b/>
          <w:color w:val="121212"/>
        </w:rPr>
        <w:t>11</w:t>
      </w:r>
      <w:r w:rsidRPr="00CE6E9D">
        <w:rPr>
          <w:color w:val="121212"/>
        </w:rPr>
        <w:t xml:space="preserve"> gekennzeichneten Wohnung nebst Dachterrasse im Dachgeschoss;</w:t>
      </w:r>
    </w:p>
    <w:p w14:paraId="5935E649" w14:textId="77777777" w:rsidR="003E468D" w:rsidRPr="00CE6E9D" w:rsidRDefault="003E468D" w:rsidP="00511467">
      <w:pPr>
        <w:pStyle w:val="Listenabsatz"/>
        <w:numPr>
          <w:ilvl w:val="0"/>
          <w:numId w:val="6"/>
        </w:numPr>
        <w:tabs>
          <w:tab w:val="left" w:pos="851"/>
        </w:tabs>
        <w:spacing w:before="240" w:after="240"/>
        <w:ind w:left="851" w:right="425" w:hanging="426"/>
        <w:contextualSpacing w:val="0"/>
        <w:jc w:val="both"/>
      </w:pPr>
      <w:r w:rsidRPr="00CE6E9D">
        <w:rPr>
          <w:color w:val="121212"/>
        </w:rPr>
        <w:t xml:space="preserve">Grundbuch von Fechenheim beim Amtsgericht Frankfurt am Main, </w:t>
      </w:r>
      <w:r w:rsidRPr="00CE6E9D">
        <w:rPr>
          <w:b/>
          <w:color w:val="121212"/>
        </w:rPr>
        <w:t>Blatt 5858</w:t>
      </w:r>
      <w:r w:rsidRPr="00CE6E9D">
        <w:rPr>
          <w:color w:val="121212"/>
        </w:rPr>
        <w:t xml:space="preserve">, </w:t>
      </w:r>
      <w:r w:rsidRPr="00CE6E9D">
        <w:rPr>
          <w:b/>
          <w:color w:val="121212"/>
        </w:rPr>
        <w:t>5/1.000</w:t>
      </w:r>
      <w:r w:rsidRPr="00CE6E9D">
        <w:rPr>
          <w:color w:val="121212"/>
        </w:rPr>
        <w:t xml:space="preserve"> Miteigentumsanteil an dem Grundstück Gemarkung Fechenheim, Flur 11, Flurstück 1188/287, Gebäude- und Freifläche Konstanzer Straße 9,</w:t>
      </w:r>
    </w:p>
    <w:p w14:paraId="03D06746" w14:textId="77777777" w:rsidR="003E468D" w:rsidRPr="00CE6E9D" w:rsidRDefault="003E468D" w:rsidP="003E468D">
      <w:pPr>
        <w:pStyle w:val="Listenabsatz"/>
        <w:tabs>
          <w:tab w:val="left" w:pos="851"/>
        </w:tabs>
        <w:spacing w:before="240" w:after="240"/>
        <w:ind w:left="851" w:right="425"/>
        <w:contextualSpacing w:val="0"/>
        <w:jc w:val="both"/>
      </w:pPr>
      <w:r w:rsidRPr="00CE6E9D">
        <w:rPr>
          <w:color w:val="121212"/>
        </w:rPr>
        <w:t xml:space="preserve">verbunden mit dem Teileigentum an dem im Aufteilungsplan mit </w:t>
      </w:r>
      <w:r w:rsidRPr="00CE6E9D">
        <w:rPr>
          <w:b/>
          <w:bCs/>
          <w:color w:val="121212"/>
        </w:rPr>
        <w:t>Nr. P11</w:t>
      </w:r>
      <w:r w:rsidRPr="00CE6E9D">
        <w:rPr>
          <w:color w:val="121212"/>
        </w:rPr>
        <w:t xml:space="preserve"> gekennzeichneten Pkw-Stellplatz in der Tiefgarage.</w:t>
      </w:r>
    </w:p>
    <w:p w14:paraId="6D16995B" w14:textId="77777777" w:rsidR="00511467" w:rsidRPr="00CE6E9D" w:rsidRDefault="003E468D" w:rsidP="00511467">
      <w:pPr>
        <w:pStyle w:val="Listenabsatz"/>
        <w:numPr>
          <w:ilvl w:val="0"/>
          <w:numId w:val="5"/>
        </w:numPr>
        <w:tabs>
          <w:tab w:val="left" w:pos="426"/>
        </w:tabs>
        <w:spacing w:before="240" w:after="240"/>
        <w:ind w:left="425" w:right="425" w:hanging="425"/>
        <w:contextualSpacing w:val="0"/>
        <w:jc w:val="both"/>
      </w:pPr>
      <w:r w:rsidRPr="00CE6E9D">
        <w:t xml:space="preserve">In § 3 der Teilungserklärung vom 3.10.2020 (U.R.-Nr. 615/2020 des amtierenden Notars) ist unter Anderem vorgesehen, dass der </w:t>
      </w:r>
      <w:r w:rsidR="000B16F9" w:rsidRPr="00CE6E9D">
        <w:t>auf</w:t>
      </w:r>
      <w:r w:rsidRPr="00CE6E9D">
        <w:t xml:space="preserve">teilende Eigentümer den Wohnungseinheiten Sondernutzungsrechte an den </w:t>
      </w:r>
      <w:r w:rsidRPr="00CE6E9D">
        <w:rPr>
          <w:color w:val="000000"/>
        </w:rPr>
        <w:t xml:space="preserve">Pkw-Stellplätzen in </w:t>
      </w:r>
      <w:r w:rsidR="00063F19">
        <w:rPr>
          <w:color w:val="000000"/>
        </w:rPr>
        <w:t xml:space="preserve">einem </w:t>
      </w:r>
      <w:proofErr w:type="spellStart"/>
      <w:r w:rsidR="00063F19">
        <w:rPr>
          <w:color w:val="000000"/>
        </w:rPr>
        <w:t>Einzelparker</w:t>
      </w:r>
      <w:proofErr w:type="spellEnd"/>
      <w:r w:rsidRPr="00CE6E9D">
        <w:rPr>
          <w:color w:val="000000"/>
        </w:rPr>
        <w:t xml:space="preserve"> </w:t>
      </w:r>
      <w:r w:rsidR="000B16F9" w:rsidRPr="00CE6E9D">
        <w:rPr>
          <w:color w:val="000000"/>
        </w:rPr>
        <w:t xml:space="preserve">und </w:t>
      </w:r>
      <w:r w:rsidR="00063F19">
        <w:rPr>
          <w:color w:val="000000"/>
        </w:rPr>
        <w:t xml:space="preserve">zwei </w:t>
      </w:r>
      <w:proofErr w:type="spellStart"/>
      <w:r w:rsidR="00063F19">
        <w:rPr>
          <w:color w:val="000000"/>
        </w:rPr>
        <w:t>Doppel</w:t>
      </w:r>
      <w:r w:rsidR="000B16F9" w:rsidRPr="00CE6E9D">
        <w:rPr>
          <w:color w:val="000000"/>
        </w:rPr>
        <w:t>parkern</w:t>
      </w:r>
      <w:proofErr w:type="spellEnd"/>
      <w:r w:rsidR="000B16F9" w:rsidRPr="00CE6E9D">
        <w:rPr>
          <w:color w:val="000000"/>
        </w:rPr>
        <w:t xml:space="preserve"> </w:t>
      </w:r>
      <w:r w:rsidRPr="00CE6E9D">
        <w:rPr>
          <w:color w:val="000000"/>
        </w:rPr>
        <w:t>mit den Bezeichnu</w:t>
      </w:r>
      <w:r w:rsidR="000B16F9" w:rsidRPr="00CE6E9D">
        <w:rPr>
          <w:color w:val="000000"/>
        </w:rPr>
        <w:t>n</w:t>
      </w:r>
      <w:r w:rsidRPr="00CE6E9D">
        <w:rPr>
          <w:color w:val="000000"/>
        </w:rPr>
        <w:t>gen „</w:t>
      </w:r>
      <w:r w:rsidRPr="00CE6E9D">
        <w:rPr>
          <w:b/>
          <w:color w:val="000000"/>
        </w:rPr>
        <w:t>DP 01</w:t>
      </w:r>
      <w:r w:rsidRPr="00CE6E9D">
        <w:rPr>
          <w:color w:val="000000"/>
        </w:rPr>
        <w:t>“ bis „</w:t>
      </w:r>
      <w:r w:rsidRPr="00CE6E9D">
        <w:rPr>
          <w:b/>
          <w:color w:val="000000"/>
        </w:rPr>
        <w:t>DP 10</w:t>
      </w:r>
      <w:r w:rsidRPr="00CE6E9D">
        <w:rPr>
          <w:color w:val="000000"/>
        </w:rPr>
        <w:t>“</w:t>
      </w:r>
      <w:r w:rsidR="000B16F9" w:rsidRPr="00CE6E9D">
        <w:rPr>
          <w:color w:val="000000"/>
        </w:rPr>
        <w:t xml:space="preserve"> zur alleinigen, ausschließlichen Nutzung zuzuordnen und die Eintragung zur Zuordnung im Grundbuch zu bewirken.</w:t>
      </w:r>
    </w:p>
    <w:p w14:paraId="1706295A" w14:textId="77777777" w:rsidR="000B16F9" w:rsidRPr="00CE6E9D" w:rsidRDefault="000B16F9" w:rsidP="000B16F9">
      <w:pPr>
        <w:pStyle w:val="Listenabsatz"/>
        <w:tabs>
          <w:tab w:val="left" w:pos="426"/>
        </w:tabs>
        <w:spacing w:before="240" w:after="240"/>
        <w:ind w:left="425" w:right="425"/>
        <w:contextualSpacing w:val="0"/>
        <w:jc w:val="both"/>
      </w:pPr>
      <w:r w:rsidRPr="00CE6E9D">
        <w:lastRenderedPageBreak/>
        <w:t xml:space="preserve">In Anwendung der Neuregelung in § 3 Abs. 1 Satz 2 WEG </w:t>
      </w:r>
      <w:proofErr w:type="spellStart"/>
      <w:r w:rsidRPr="00CE6E9D">
        <w:t>i.d.F</w:t>
      </w:r>
      <w:proofErr w:type="spellEnd"/>
      <w:r w:rsidRPr="00CE6E9D">
        <w:t>. des Gesetzes vom 16.10.2020 (</w:t>
      </w:r>
      <w:proofErr w:type="spellStart"/>
      <w:r w:rsidRPr="00CE6E9D">
        <w:t>BGBl</w:t>
      </w:r>
      <w:proofErr w:type="spellEnd"/>
      <w:r w:rsidRPr="00CE6E9D">
        <w:t xml:space="preserve">. I, S. 2187 ff.) beabsichtigt der aufteilende Eigentümer Teileigentum an den </w:t>
      </w:r>
      <w:r w:rsidRPr="00CE6E9D">
        <w:rPr>
          <w:color w:val="000000"/>
        </w:rPr>
        <w:t xml:space="preserve">Pkw-Stellplätzen in </w:t>
      </w:r>
      <w:r w:rsidR="00CE6E9D">
        <w:rPr>
          <w:color w:val="000000"/>
        </w:rPr>
        <w:t xml:space="preserve">dem </w:t>
      </w:r>
      <w:proofErr w:type="spellStart"/>
      <w:r w:rsidR="00CE6E9D">
        <w:rPr>
          <w:color w:val="000000"/>
        </w:rPr>
        <w:t>Einzelparker</w:t>
      </w:r>
      <w:proofErr w:type="spellEnd"/>
      <w:r w:rsidR="00CE6E9D">
        <w:rPr>
          <w:color w:val="000000"/>
        </w:rPr>
        <w:t xml:space="preserve"> und </w:t>
      </w:r>
      <w:r w:rsidRPr="00CE6E9D">
        <w:rPr>
          <w:color w:val="000000"/>
        </w:rPr>
        <w:t xml:space="preserve">den </w:t>
      </w:r>
      <w:proofErr w:type="spellStart"/>
      <w:r w:rsidRPr="00CE6E9D">
        <w:rPr>
          <w:color w:val="000000"/>
        </w:rPr>
        <w:t>Doppelparkern</w:t>
      </w:r>
      <w:proofErr w:type="spellEnd"/>
      <w:r w:rsidRPr="00CE6E9D">
        <w:rPr>
          <w:color w:val="000000"/>
        </w:rPr>
        <w:t xml:space="preserve"> mit den Bezeichnungen „</w:t>
      </w:r>
      <w:r w:rsidRPr="00CE6E9D">
        <w:rPr>
          <w:b/>
          <w:color w:val="000000"/>
        </w:rPr>
        <w:t>DP 01</w:t>
      </w:r>
      <w:r w:rsidRPr="00CE6E9D">
        <w:rPr>
          <w:color w:val="000000"/>
        </w:rPr>
        <w:t>“ bis „</w:t>
      </w:r>
      <w:r w:rsidRPr="00CE6E9D">
        <w:rPr>
          <w:b/>
          <w:color w:val="000000"/>
        </w:rPr>
        <w:t>DP 10</w:t>
      </w:r>
      <w:r w:rsidRPr="00CE6E9D">
        <w:rPr>
          <w:color w:val="000000"/>
        </w:rPr>
        <w:t>“ zu bilden und die Teilungserklärung entsprechend zu ändern (nachstehend § 1).</w:t>
      </w:r>
    </w:p>
    <w:p w14:paraId="626D2DBF" w14:textId="77777777" w:rsidR="00511467" w:rsidRPr="00CE6E9D" w:rsidRDefault="00407434" w:rsidP="00511467">
      <w:pPr>
        <w:pStyle w:val="Listenabsatz"/>
        <w:numPr>
          <w:ilvl w:val="0"/>
          <w:numId w:val="5"/>
        </w:numPr>
        <w:tabs>
          <w:tab w:val="left" w:pos="426"/>
        </w:tabs>
        <w:spacing w:before="240" w:after="240"/>
        <w:ind w:left="425" w:right="425" w:hanging="425"/>
        <w:contextualSpacing w:val="0"/>
        <w:jc w:val="both"/>
      </w:pPr>
      <w:r w:rsidRPr="00CE6E9D">
        <w:t>Als Folge der Bildung von Teileigentum an den Pkw-Stellplätzen DP 01 bis DP 10 wird die Teilungserklärung hinsichtlich der Miteigentumsanteile an dem vorstehend in Ziff. 1. näher bezeichneten Sondereigentum geändert (nachstehend § 2).</w:t>
      </w:r>
    </w:p>
    <w:p w14:paraId="1180E03E" w14:textId="77777777" w:rsidR="00511467" w:rsidRPr="00CE6E9D" w:rsidRDefault="00407434" w:rsidP="00511467">
      <w:pPr>
        <w:pStyle w:val="Listenabsatz"/>
        <w:numPr>
          <w:ilvl w:val="0"/>
          <w:numId w:val="5"/>
        </w:numPr>
        <w:tabs>
          <w:tab w:val="left" w:pos="426"/>
        </w:tabs>
        <w:spacing w:before="240" w:after="240"/>
        <w:ind w:left="425" w:right="425" w:hanging="425"/>
        <w:contextualSpacing w:val="0"/>
        <w:jc w:val="both"/>
      </w:pPr>
      <w:r w:rsidRPr="00CE6E9D">
        <w:t>Als weitere Folge der Bildung von Teileigentum an den Pkw-Stellplätzen DP 01 bis DP 10 wird die Gemeinschaftsordnung (Abschnitt II. der Teilungserklärung vom 3.10.2020 [U.R.-Nr. 615/2020 des amtierenden Notars]) geändert (nachstehend § 3).</w:t>
      </w:r>
    </w:p>
    <w:p w14:paraId="18275490" w14:textId="77777777" w:rsidR="00511467" w:rsidRPr="00CE6E9D" w:rsidRDefault="00407434" w:rsidP="00511467">
      <w:pPr>
        <w:spacing w:before="120" w:after="120"/>
        <w:ind w:right="425"/>
        <w:jc w:val="both"/>
      </w:pPr>
      <w:r w:rsidRPr="00CE6E9D">
        <w:t xml:space="preserve">Dies vorausgeschickt, </w:t>
      </w:r>
      <w:r w:rsidR="00063F19">
        <w:t xml:space="preserve">ändert </w:t>
      </w:r>
      <w:r w:rsidRPr="00CE6E9D">
        <w:t xml:space="preserve">der </w:t>
      </w:r>
      <w:r w:rsidR="00063F19">
        <w:t xml:space="preserve">aufteilende </w:t>
      </w:r>
      <w:r w:rsidRPr="00CE6E9D">
        <w:t>Eigentümer</w:t>
      </w:r>
      <w:r w:rsidR="00063F19">
        <w:t xml:space="preserve"> die</w:t>
      </w:r>
      <w:r w:rsidR="00063F19" w:rsidRPr="00063F19">
        <w:t xml:space="preserve"> </w:t>
      </w:r>
      <w:r w:rsidR="00063F19" w:rsidRPr="00CE6E9D">
        <w:t>Te</w:t>
      </w:r>
      <w:r w:rsidR="00063F19">
        <w:t>ilungserklärung vom 3.10.2020 (U</w:t>
      </w:r>
      <w:r w:rsidR="00063F19" w:rsidRPr="00CE6E9D">
        <w:t>.R.-Nr. 615/2020 des amtier</w:t>
      </w:r>
      <w:r w:rsidR="00063F19">
        <w:t>enden Notars</w:t>
      </w:r>
      <w:r w:rsidR="00063F19" w:rsidRPr="00CE6E9D">
        <w:t>)</w:t>
      </w:r>
      <w:r w:rsidR="00063F19">
        <w:t xml:space="preserve"> wie folgt</w:t>
      </w:r>
      <w:r w:rsidRPr="00CE6E9D">
        <w:t>:</w:t>
      </w:r>
    </w:p>
    <w:p w14:paraId="37E3C7F8" w14:textId="77777777" w:rsidR="00511467" w:rsidRPr="00CE6E9D" w:rsidRDefault="00511467" w:rsidP="00511467">
      <w:pPr>
        <w:spacing w:before="120" w:after="120"/>
        <w:ind w:right="425"/>
        <w:jc w:val="center"/>
        <w:rPr>
          <w:b/>
        </w:rPr>
      </w:pPr>
      <w:r w:rsidRPr="00CE6E9D">
        <w:rPr>
          <w:b/>
        </w:rPr>
        <w:t xml:space="preserve">§ 1 </w:t>
      </w:r>
      <w:r w:rsidR="00407434" w:rsidRPr="00CE6E9D">
        <w:rPr>
          <w:b/>
        </w:rPr>
        <w:t>Bildung von Teileigentum an den Pkw-Stellplätzen DP 01 bis DP 10</w:t>
      </w:r>
    </w:p>
    <w:p w14:paraId="387B3CA7" w14:textId="77777777" w:rsidR="00CE6E9D" w:rsidRDefault="00CE6E9D" w:rsidP="00CE6E9D">
      <w:pPr>
        <w:pStyle w:val="NummerierteListe1"/>
        <w:tabs>
          <w:tab w:val="clear" w:pos="567"/>
        </w:tabs>
        <w:spacing w:before="240" w:after="240" w:line="240" w:lineRule="atLeast"/>
        <w:ind w:left="0" w:right="425" w:firstLine="0"/>
        <w:rPr>
          <w:color w:val="000000"/>
          <w:sz w:val="22"/>
          <w:szCs w:val="22"/>
        </w:rPr>
      </w:pPr>
      <w:r w:rsidRPr="00CE6E9D">
        <w:rPr>
          <w:sz w:val="22"/>
          <w:szCs w:val="22"/>
        </w:rPr>
        <w:t xml:space="preserve">Es wird weiteres Teileigentum an den Stellplätzen in dem </w:t>
      </w:r>
      <w:proofErr w:type="spellStart"/>
      <w:r w:rsidRPr="00CE6E9D">
        <w:rPr>
          <w:sz w:val="22"/>
          <w:szCs w:val="22"/>
        </w:rPr>
        <w:t>Einzelparker</w:t>
      </w:r>
      <w:proofErr w:type="spellEnd"/>
      <w:r w:rsidRPr="00CE6E9D">
        <w:rPr>
          <w:sz w:val="22"/>
          <w:szCs w:val="22"/>
        </w:rPr>
        <w:t xml:space="preserve"> und den </w:t>
      </w:r>
      <w:proofErr w:type="spellStart"/>
      <w:r w:rsidRPr="00CE6E9D">
        <w:rPr>
          <w:sz w:val="22"/>
          <w:szCs w:val="22"/>
        </w:rPr>
        <w:t>Doppelparkern</w:t>
      </w:r>
      <w:proofErr w:type="spellEnd"/>
      <w:r w:rsidRPr="00CE6E9D">
        <w:rPr>
          <w:sz w:val="22"/>
          <w:szCs w:val="22"/>
        </w:rPr>
        <w:t xml:space="preserve"> gebildet. </w:t>
      </w:r>
      <w:r w:rsidRPr="00CE6E9D">
        <w:rPr>
          <w:color w:val="000000"/>
          <w:sz w:val="22"/>
          <w:szCs w:val="22"/>
        </w:rPr>
        <w:t>Lage und Größe des Sondereigentums ergibt sich aus dem Aufteilungsplan</w:t>
      </w:r>
      <w:r>
        <w:rPr>
          <w:color w:val="000000"/>
          <w:sz w:val="22"/>
          <w:szCs w:val="22"/>
        </w:rPr>
        <w:t xml:space="preserve"> (Plannummer 02)</w:t>
      </w:r>
      <w:r w:rsidRPr="00CE6E9D">
        <w:rPr>
          <w:color w:val="000000"/>
          <w:sz w:val="22"/>
          <w:szCs w:val="22"/>
        </w:rPr>
        <w:t>, der mit der</w:t>
      </w:r>
      <w:r>
        <w:rPr>
          <w:color w:val="000000"/>
          <w:sz w:val="22"/>
          <w:szCs w:val="22"/>
        </w:rPr>
        <w:t xml:space="preserve"> dem Grundbuchamt</w:t>
      </w:r>
      <w:r w:rsidRPr="00CE6E9D">
        <w:rPr>
          <w:color w:val="000000"/>
          <w:sz w:val="22"/>
          <w:szCs w:val="22"/>
        </w:rPr>
        <w:t xml:space="preserve"> vorliegenden </w:t>
      </w:r>
      <w:r w:rsidRPr="00CE6E9D">
        <w:rPr>
          <w:b/>
          <w:bCs/>
          <w:color w:val="000000"/>
          <w:sz w:val="22"/>
          <w:szCs w:val="22"/>
        </w:rPr>
        <w:t>Abgeschlossenheitsbescheinigung</w:t>
      </w:r>
      <w:r w:rsidRPr="00CE6E9D">
        <w:rPr>
          <w:color w:val="000000"/>
          <w:sz w:val="22"/>
          <w:szCs w:val="22"/>
        </w:rPr>
        <w:t xml:space="preserve"> der Stadt Frankfurt am </w:t>
      </w:r>
      <w:r w:rsidRPr="00CE6E9D">
        <w:rPr>
          <w:sz w:val="22"/>
          <w:szCs w:val="22"/>
        </w:rPr>
        <w:t xml:space="preserve">Main vom 08.07.2020 (C-2020-103-8) verbunden </w:t>
      </w:r>
      <w:r w:rsidRPr="00CE6E9D">
        <w:rPr>
          <w:color w:val="000000"/>
          <w:sz w:val="22"/>
          <w:szCs w:val="22"/>
        </w:rPr>
        <w:t>ist.</w:t>
      </w:r>
    </w:p>
    <w:p w14:paraId="6AD2980D" w14:textId="77777777" w:rsidR="00CE6E9D" w:rsidRPr="00CE6E9D" w:rsidRDefault="00CE6E9D" w:rsidP="00CE6E9D">
      <w:pPr>
        <w:pStyle w:val="NummerierteListe1"/>
        <w:tabs>
          <w:tab w:val="clear" w:pos="567"/>
        </w:tabs>
        <w:spacing w:before="240" w:after="240" w:line="240" w:lineRule="atLeast"/>
        <w:ind w:left="0" w:right="425" w:firstLine="0"/>
        <w:rPr>
          <w:sz w:val="22"/>
          <w:szCs w:val="22"/>
        </w:rPr>
      </w:pPr>
      <w:r>
        <w:rPr>
          <w:sz w:val="22"/>
          <w:szCs w:val="22"/>
        </w:rPr>
        <w:t>Im Einzelnen wird gebildet:</w:t>
      </w:r>
    </w:p>
    <w:p w14:paraId="2C200C35" w14:textId="77777777" w:rsidR="00511467" w:rsidRDefault="00CE6E9D"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DP01</w:t>
      </w:r>
      <w:r w:rsidRPr="00CE6E9D">
        <w:rPr>
          <w:b/>
          <w:color w:val="121212"/>
          <w:sz w:val="22"/>
          <w:szCs w:val="22"/>
        </w:rPr>
        <w:t xml:space="preserve"> unten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DP01-04 in der </w:t>
      </w:r>
      <w:r w:rsidRPr="00CE6E9D">
        <w:rPr>
          <w:color w:val="121212"/>
          <w:sz w:val="22"/>
          <w:szCs w:val="22"/>
        </w:rPr>
        <w:t>Tiefgarage</w:t>
      </w:r>
      <w:r w:rsidR="00511467" w:rsidRPr="00CE6E9D">
        <w:rPr>
          <w:sz w:val="22"/>
          <w:szCs w:val="22"/>
        </w:rPr>
        <w:t>.</w:t>
      </w:r>
    </w:p>
    <w:p w14:paraId="64810CDE" w14:textId="77777777" w:rsidR="00CE6E9D" w:rsidRDefault="00CE6E9D"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sidR="00063F19">
        <w:rPr>
          <w:b/>
          <w:bCs/>
          <w:color w:val="121212"/>
          <w:sz w:val="22"/>
          <w:szCs w:val="22"/>
        </w:rPr>
        <w:t>2</w:t>
      </w:r>
      <w:r w:rsidRPr="00CE6E9D">
        <w:rPr>
          <w:b/>
          <w:color w:val="121212"/>
          <w:sz w:val="22"/>
          <w:szCs w:val="22"/>
        </w:rPr>
        <w:t xml:space="preserve"> </w:t>
      </w:r>
      <w:r w:rsidR="00063F19">
        <w:rPr>
          <w:b/>
          <w:color w:val="121212"/>
          <w:sz w:val="22"/>
          <w:szCs w:val="22"/>
        </w:rPr>
        <w:t>oben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DP01-04 in der </w:t>
      </w:r>
      <w:r w:rsidRPr="00CE6E9D">
        <w:rPr>
          <w:color w:val="121212"/>
          <w:sz w:val="22"/>
          <w:szCs w:val="22"/>
        </w:rPr>
        <w:t>Tiefgarage</w:t>
      </w:r>
      <w:r w:rsidRPr="00CE6E9D">
        <w:rPr>
          <w:sz w:val="22"/>
          <w:szCs w:val="22"/>
        </w:rPr>
        <w:t>.</w:t>
      </w:r>
    </w:p>
    <w:p w14:paraId="45D782A8" w14:textId="77777777" w:rsidR="00063F19" w:rsidRDefault="00063F19"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Pr>
          <w:b/>
          <w:bCs/>
          <w:color w:val="121212"/>
          <w:sz w:val="22"/>
          <w:szCs w:val="22"/>
        </w:rPr>
        <w:t>3</w:t>
      </w:r>
      <w:r w:rsidRPr="00CE6E9D">
        <w:rPr>
          <w:b/>
          <w:color w:val="121212"/>
          <w:sz w:val="22"/>
          <w:szCs w:val="22"/>
        </w:rPr>
        <w:t xml:space="preserve"> unten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DP01-04 in der </w:t>
      </w:r>
      <w:r w:rsidRPr="00CE6E9D">
        <w:rPr>
          <w:color w:val="121212"/>
          <w:sz w:val="22"/>
          <w:szCs w:val="22"/>
        </w:rPr>
        <w:t>Tiefgarage</w:t>
      </w:r>
      <w:r w:rsidRPr="00CE6E9D">
        <w:rPr>
          <w:sz w:val="22"/>
          <w:szCs w:val="22"/>
        </w:rPr>
        <w:t>.</w:t>
      </w:r>
    </w:p>
    <w:p w14:paraId="77BC30FB" w14:textId="77777777" w:rsidR="00063F19" w:rsidRDefault="00063F19"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Pr>
          <w:b/>
          <w:bCs/>
          <w:color w:val="121212"/>
          <w:sz w:val="22"/>
          <w:szCs w:val="22"/>
        </w:rPr>
        <w:t>4</w:t>
      </w:r>
      <w:r w:rsidRPr="00CE6E9D">
        <w:rPr>
          <w:b/>
          <w:color w:val="121212"/>
          <w:sz w:val="22"/>
          <w:szCs w:val="22"/>
        </w:rPr>
        <w:t xml:space="preserve"> </w:t>
      </w:r>
      <w:r>
        <w:rPr>
          <w:b/>
          <w:color w:val="121212"/>
          <w:sz w:val="22"/>
          <w:szCs w:val="22"/>
        </w:rPr>
        <w:t>oben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DP01-04 in der </w:t>
      </w:r>
      <w:r w:rsidRPr="00CE6E9D">
        <w:rPr>
          <w:color w:val="121212"/>
          <w:sz w:val="22"/>
          <w:szCs w:val="22"/>
        </w:rPr>
        <w:t>Tiefgarage</w:t>
      </w:r>
      <w:r w:rsidRPr="00CE6E9D">
        <w:rPr>
          <w:sz w:val="22"/>
          <w:szCs w:val="22"/>
        </w:rPr>
        <w:t>.</w:t>
      </w:r>
    </w:p>
    <w:p w14:paraId="09B0181B" w14:textId="77777777" w:rsidR="00063F19" w:rsidRDefault="00063F19"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Pr>
          <w:b/>
          <w:bCs/>
          <w:color w:val="121212"/>
          <w:sz w:val="22"/>
          <w:szCs w:val="22"/>
        </w:rPr>
        <w:t>5</w:t>
      </w:r>
      <w:r w:rsidRPr="00CE6E9D">
        <w:rPr>
          <w:b/>
          <w:color w:val="121212"/>
          <w:sz w:val="22"/>
          <w:szCs w:val="22"/>
        </w:rPr>
        <w:t xml:space="preserve"> unten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Einzelparkeranlage</w:t>
      </w:r>
      <w:proofErr w:type="spellEnd"/>
      <w:r>
        <w:rPr>
          <w:color w:val="121212"/>
          <w:sz w:val="22"/>
          <w:szCs w:val="22"/>
        </w:rPr>
        <w:t xml:space="preserve"> DP05-06 in der </w:t>
      </w:r>
      <w:r w:rsidRPr="00CE6E9D">
        <w:rPr>
          <w:color w:val="121212"/>
          <w:sz w:val="22"/>
          <w:szCs w:val="22"/>
        </w:rPr>
        <w:t>Tiefgarage</w:t>
      </w:r>
      <w:r w:rsidRPr="00CE6E9D">
        <w:rPr>
          <w:sz w:val="22"/>
          <w:szCs w:val="22"/>
        </w:rPr>
        <w:t>.</w:t>
      </w:r>
    </w:p>
    <w:p w14:paraId="43996E4B" w14:textId="77777777" w:rsidR="00063F19" w:rsidRDefault="00063F19"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Pr>
          <w:b/>
          <w:bCs/>
          <w:color w:val="121212"/>
          <w:sz w:val="22"/>
          <w:szCs w:val="22"/>
        </w:rPr>
        <w:t>6</w:t>
      </w:r>
      <w:r w:rsidRPr="00CE6E9D">
        <w:rPr>
          <w:b/>
          <w:color w:val="121212"/>
          <w:sz w:val="22"/>
          <w:szCs w:val="22"/>
        </w:rPr>
        <w:t xml:space="preserve"> </w:t>
      </w:r>
      <w:r>
        <w:rPr>
          <w:b/>
          <w:color w:val="121212"/>
          <w:sz w:val="22"/>
          <w:szCs w:val="22"/>
        </w:rPr>
        <w:t>ob</w:t>
      </w:r>
      <w:r w:rsidRPr="00CE6E9D">
        <w:rPr>
          <w:b/>
          <w:color w:val="121212"/>
          <w:sz w:val="22"/>
          <w:szCs w:val="22"/>
        </w:rPr>
        <w: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Einzelparkeranlage</w:t>
      </w:r>
      <w:proofErr w:type="spellEnd"/>
      <w:r>
        <w:rPr>
          <w:color w:val="121212"/>
          <w:sz w:val="22"/>
          <w:szCs w:val="22"/>
        </w:rPr>
        <w:t xml:space="preserve"> DP05-06 in der </w:t>
      </w:r>
      <w:r w:rsidRPr="00CE6E9D">
        <w:rPr>
          <w:color w:val="121212"/>
          <w:sz w:val="22"/>
          <w:szCs w:val="22"/>
        </w:rPr>
        <w:t>Tiefgarage</w:t>
      </w:r>
      <w:r w:rsidRPr="00CE6E9D">
        <w:rPr>
          <w:sz w:val="22"/>
          <w:szCs w:val="22"/>
        </w:rPr>
        <w:t>.</w:t>
      </w:r>
    </w:p>
    <w:p w14:paraId="70290CB5" w14:textId="77777777" w:rsidR="00063F19" w:rsidRDefault="00063F19"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Pr>
          <w:b/>
          <w:bCs/>
          <w:color w:val="121212"/>
          <w:sz w:val="22"/>
          <w:szCs w:val="22"/>
        </w:rPr>
        <w:t>7</w:t>
      </w:r>
      <w:r w:rsidRPr="00CE6E9D">
        <w:rPr>
          <w:b/>
          <w:color w:val="121212"/>
          <w:sz w:val="22"/>
          <w:szCs w:val="22"/>
        </w:rPr>
        <w:t xml:space="preserve"> unten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DP07-10 in der </w:t>
      </w:r>
      <w:r w:rsidRPr="00CE6E9D">
        <w:rPr>
          <w:color w:val="121212"/>
          <w:sz w:val="22"/>
          <w:szCs w:val="22"/>
        </w:rPr>
        <w:t>Tiefgarage</w:t>
      </w:r>
      <w:r w:rsidRPr="00CE6E9D">
        <w:rPr>
          <w:sz w:val="22"/>
          <w:szCs w:val="22"/>
        </w:rPr>
        <w:t>.</w:t>
      </w:r>
    </w:p>
    <w:p w14:paraId="71D9774F" w14:textId="77777777" w:rsidR="00063F19" w:rsidRDefault="00063F19"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lastRenderedPageBreak/>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Pr>
          <w:b/>
          <w:bCs/>
          <w:color w:val="121212"/>
          <w:sz w:val="22"/>
          <w:szCs w:val="22"/>
        </w:rPr>
        <w:t>8</w:t>
      </w:r>
      <w:r w:rsidRPr="00CE6E9D">
        <w:rPr>
          <w:b/>
          <w:color w:val="121212"/>
          <w:sz w:val="22"/>
          <w:szCs w:val="22"/>
        </w:rPr>
        <w:t xml:space="preserve"> </w:t>
      </w:r>
      <w:r>
        <w:rPr>
          <w:b/>
          <w:color w:val="121212"/>
          <w:sz w:val="22"/>
          <w:szCs w:val="22"/>
        </w:rPr>
        <w:t>ob</w:t>
      </w:r>
      <w:r w:rsidRPr="00CE6E9D">
        <w:rPr>
          <w:b/>
          <w:color w:val="121212"/>
          <w:sz w:val="22"/>
          <w:szCs w:val="22"/>
        </w:rPr>
        <w: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DP07-10 in der </w:t>
      </w:r>
      <w:r w:rsidRPr="00CE6E9D">
        <w:rPr>
          <w:color w:val="121212"/>
          <w:sz w:val="22"/>
          <w:szCs w:val="22"/>
        </w:rPr>
        <w:t>Tiefgarage</w:t>
      </w:r>
      <w:r w:rsidRPr="00CE6E9D">
        <w:rPr>
          <w:sz w:val="22"/>
          <w:szCs w:val="22"/>
        </w:rPr>
        <w:t>.</w:t>
      </w:r>
    </w:p>
    <w:p w14:paraId="3EC2FFC5" w14:textId="77777777" w:rsidR="00063F19" w:rsidRPr="00CE6E9D" w:rsidRDefault="00063F19" w:rsidP="00CE6E9D">
      <w:pPr>
        <w:pStyle w:val="NummerierteListe1"/>
        <w:numPr>
          <w:ilvl w:val="0"/>
          <w:numId w:val="4"/>
        </w:numPr>
        <w:tabs>
          <w:tab w:val="clear" w:pos="567"/>
          <w:tab w:val="left" w:pos="426"/>
        </w:tabs>
        <w:spacing w:before="240" w:after="240" w:line="240" w:lineRule="atLeast"/>
        <w:ind w:left="425" w:right="425" w:hanging="425"/>
        <w:rPr>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DP0</w:t>
      </w:r>
      <w:r>
        <w:rPr>
          <w:b/>
          <w:bCs/>
          <w:color w:val="121212"/>
          <w:sz w:val="22"/>
          <w:szCs w:val="22"/>
        </w:rPr>
        <w:t>9</w:t>
      </w:r>
      <w:r w:rsidRPr="00CE6E9D">
        <w:rPr>
          <w:b/>
          <w:color w:val="121212"/>
          <w:sz w:val="22"/>
          <w:szCs w:val="22"/>
        </w:rPr>
        <w:t xml:space="preserve"> unten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DP07-10 in der </w:t>
      </w:r>
      <w:r w:rsidRPr="00CE6E9D">
        <w:rPr>
          <w:color w:val="121212"/>
          <w:sz w:val="22"/>
          <w:szCs w:val="22"/>
        </w:rPr>
        <w:t>Tiefgarage</w:t>
      </w:r>
      <w:r w:rsidRPr="00CE6E9D">
        <w:rPr>
          <w:sz w:val="22"/>
          <w:szCs w:val="22"/>
        </w:rPr>
        <w:t>.</w:t>
      </w:r>
    </w:p>
    <w:p w14:paraId="59DAFBF6" w14:textId="77777777" w:rsidR="00511467" w:rsidRPr="00CE6E9D" w:rsidRDefault="00063F19" w:rsidP="00CE6E9D">
      <w:pPr>
        <w:pStyle w:val="NummerierteListe1"/>
        <w:numPr>
          <w:ilvl w:val="0"/>
          <w:numId w:val="4"/>
        </w:numPr>
        <w:tabs>
          <w:tab w:val="clear" w:pos="567"/>
          <w:tab w:val="left" w:pos="426"/>
        </w:tabs>
        <w:spacing w:before="240" w:after="240" w:line="240" w:lineRule="atLeast"/>
        <w:ind w:left="425" w:right="425" w:hanging="425"/>
        <w:rPr>
          <w:rStyle w:val="Betont"/>
          <w:rFonts w:cs="Arial"/>
          <w:b w:val="0"/>
          <w:sz w:val="22"/>
          <w:szCs w:val="22"/>
        </w:rPr>
      </w:pPr>
      <w:r w:rsidRPr="00CE6E9D">
        <w:rPr>
          <w:color w:val="121212"/>
          <w:sz w:val="22"/>
          <w:szCs w:val="22"/>
        </w:rPr>
        <w:t xml:space="preserve">Miteigentumsanteil von </w:t>
      </w:r>
      <w:r>
        <w:rPr>
          <w:b/>
          <w:bCs/>
          <w:color w:val="121212"/>
          <w:sz w:val="22"/>
          <w:szCs w:val="22"/>
        </w:rPr>
        <w:t>3</w:t>
      </w:r>
      <w:r w:rsidRPr="00CE6E9D">
        <w:rPr>
          <w:b/>
          <w:bCs/>
          <w:color w:val="121212"/>
          <w:sz w:val="22"/>
          <w:szCs w:val="22"/>
        </w:rPr>
        <w:t>,00/1.000</w:t>
      </w:r>
      <w:r w:rsidRPr="00CE6E9D">
        <w:rPr>
          <w:color w:val="121212"/>
          <w:sz w:val="22"/>
          <w:szCs w:val="22"/>
        </w:rPr>
        <w:t xml:space="preserve"> verbunden mit dem Teileigentum an dem im Aufteilungsplan mit </w:t>
      </w:r>
      <w:r w:rsidRPr="00CE6E9D">
        <w:rPr>
          <w:bCs/>
          <w:color w:val="121212"/>
          <w:sz w:val="22"/>
          <w:szCs w:val="22"/>
        </w:rPr>
        <w:t>Nr.</w:t>
      </w:r>
      <w:r w:rsidRPr="00CE6E9D">
        <w:rPr>
          <w:b/>
          <w:bCs/>
          <w:color w:val="121212"/>
          <w:sz w:val="22"/>
          <w:szCs w:val="22"/>
        </w:rPr>
        <w:t xml:space="preserve"> </w:t>
      </w:r>
      <w:r>
        <w:rPr>
          <w:b/>
          <w:bCs/>
          <w:color w:val="121212"/>
          <w:sz w:val="22"/>
          <w:szCs w:val="22"/>
        </w:rPr>
        <w:t>„</w:t>
      </w:r>
      <w:r w:rsidRPr="00CE6E9D">
        <w:rPr>
          <w:b/>
          <w:bCs/>
          <w:color w:val="121212"/>
          <w:sz w:val="22"/>
          <w:szCs w:val="22"/>
        </w:rPr>
        <w:t>DP</w:t>
      </w:r>
      <w:r>
        <w:rPr>
          <w:b/>
          <w:bCs/>
          <w:color w:val="121212"/>
          <w:sz w:val="22"/>
          <w:szCs w:val="22"/>
        </w:rPr>
        <w:t>10</w:t>
      </w:r>
      <w:r w:rsidRPr="00CE6E9D">
        <w:rPr>
          <w:b/>
          <w:color w:val="121212"/>
          <w:sz w:val="22"/>
          <w:szCs w:val="22"/>
        </w:rPr>
        <w:t xml:space="preserve"> </w:t>
      </w:r>
      <w:r>
        <w:rPr>
          <w:b/>
          <w:color w:val="121212"/>
          <w:sz w:val="22"/>
          <w:szCs w:val="22"/>
        </w:rPr>
        <w:t>ob</w:t>
      </w:r>
      <w:r w:rsidRPr="00CE6E9D">
        <w:rPr>
          <w:b/>
          <w:color w:val="121212"/>
          <w:sz w:val="22"/>
          <w:szCs w:val="22"/>
        </w:rPr>
        <w:t>en</w:t>
      </w:r>
      <w:r>
        <w:rPr>
          <w:color w:val="121212"/>
          <w:sz w:val="22"/>
          <w:szCs w:val="22"/>
        </w:rPr>
        <w:t xml:space="preserve">“ </w:t>
      </w:r>
      <w:r w:rsidRPr="00CE6E9D">
        <w:rPr>
          <w:color w:val="121212"/>
          <w:sz w:val="22"/>
          <w:szCs w:val="22"/>
        </w:rPr>
        <w:t xml:space="preserve">gekennzeichneten Pkw-Stellplatz in der </w:t>
      </w:r>
      <w:proofErr w:type="spellStart"/>
      <w:r>
        <w:rPr>
          <w:color w:val="121212"/>
          <w:sz w:val="22"/>
          <w:szCs w:val="22"/>
        </w:rPr>
        <w:t>Doppelparkeranlage</w:t>
      </w:r>
      <w:proofErr w:type="spellEnd"/>
      <w:r>
        <w:rPr>
          <w:color w:val="121212"/>
          <w:sz w:val="22"/>
          <w:szCs w:val="22"/>
        </w:rPr>
        <w:t xml:space="preserve"> DP07-10 in der </w:t>
      </w:r>
      <w:r w:rsidRPr="00CE6E9D">
        <w:rPr>
          <w:color w:val="121212"/>
          <w:sz w:val="22"/>
          <w:szCs w:val="22"/>
        </w:rPr>
        <w:t>Tiefgarage</w:t>
      </w:r>
      <w:r w:rsidRPr="00CE6E9D">
        <w:rPr>
          <w:sz w:val="22"/>
          <w:szCs w:val="22"/>
        </w:rPr>
        <w:t>.</w:t>
      </w:r>
    </w:p>
    <w:p w14:paraId="4100EC93" w14:textId="77777777" w:rsidR="00063F19" w:rsidRPr="00063F19" w:rsidRDefault="00063F19" w:rsidP="00063F19">
      <w:pPr>
        <w:pStyle w:val="Textkrper2"/>
        <w:tabs>
          <w:tab w:val="left" w:pos="1560"/>
          <w:tab w:val="left" w:pos="2977"/>
        </w:tabs>
        <w:spacing w:before="240" w:after="240" w:line="240" w:lineRule="atLeast"/>
        <w:ind w:right="425"/>
        <w:jc w:val="center"/>
        <w:rPr>
          <w:b/>
        </w:rPr>
      </w:pPr>
      <w:r w:rsidRPr="00063F19">
        <w:rPr>
          <w:b/>
        </w:rPr>
        <w:t>§ 2 Änderung der Miteigentumsanteile</w:t>
      </w:r>
    </w:p>
    <w:p w14:paraId="5B80A5EF" w14:textId="77777777" w:rsidR="00063F19" w:rsidRDefault="00922926" w:rsidP="00CE6E9D">
      <w:pPr>
        <w:pStyle w:val="Textkrper2"/>
        <w:tabs>
          <w:tab w:val="left" w:pos="1560"/>
          <w:tab w:val="left" w:pos="2977"/>
        </w:tabs>
        <w:spacing w:before="240" w:after="240" w:line="240" w:lineRule="atLeast"/>
        <w:ind w:right="425"/>
        <w:jc w:val="both"/>
      </w:pPr>
      <w:r>
        <w:t>Die Miteigentumsanteile werden wie folgt neu geordnet:</w:t>
      </w:r>
    </w:p>
    <w:p w14:paraId="716A9631" w14:textId="77777777" w:rsidR="00922926" w:rsidRPr="00CE6E9D" w:rsidRDefault="00922926" w:rsidP="00922926">
      <w:pPr>
        <w:pStyle w:val="Listenabsatz"/>
        <w:numPr>
          <w:ilvl w:val="0"/>
          <w:numId w:val="7"/>
        </w:numPr>
        <w:tabs>
          <w:tab w:val="left" w:pos="851"/>
        </w:tabs>
        <w:spacing w:before="240" w:after="240"/>
        <w:ind w:left="851" w:right="425"/>
        <w:contextualSpacing w:val="0"/>
        <w:jc w:val="both"/>
      </w:pPr>
      <w:r w:rsidRPr="00922926">
        <w:rPr>
          <w:color w:val="121212"/>
        </w:rPr>
        <w:t xml:space="preserve">Mit der im Grundbuch von Fechenheim beim Amtsgericht Frankfurt am Main, </w:t>
      </w:r>
      <w:r w:rsidRPr="00922926">
        <w:rPr>
          <w:b/>
          <w:color w:val="121212"/>
        </w:rPr>
        <w:t>Blatt 5847</w:t>
      </w:r>
      <w:r w:rsidRPr="00922926">
        <w:rPr>
          <w:color w:val="121212"/>
        </w:rPr>
        <w:t xml:space="preserve">, eingetragenen </w:t>
      </w:r>
      <w:r w:rsidRPr="00922926">
        <w:rPr>
          <w:b/>
          <w:color w:val="121212"/>
        </w:rPr>
        <w:t>Wohnung Nr. 01</w:t>
      </w:r>
      <w:r w:rsidRPr="00922926">
        <w:rPr>
          <w:color w:val="121212"/>
        </w:rPr>
        <w:t xml:space="preserve"> wird ein Miteigentumsanteil von </w:t>
      </w:r>
      <w:r w:rsidRPr="00922926">
        <w:rPr>
          <w:b/>
          <w:color w:val="121212"/>
          <w:u w:val="single"/>
        </w:rPr>
        <w:t>93,65/1.000</w:t>
      </w:r>
      <w:r w:rsidRPr="00922926">
        <w:rPr>
          <w:color w:val="121212"/>
        </w:rPr>
        <w:t xml:space="preserve"> an dem Grundstück Gemarkung Fechenheim, Flur 11, Flurstück 1188/287, Gebäude- und Freifläche Konstanzer Straße 9, verbunden;</w:t>
      </w:r>
    </w:p>
    <w:p w14:paraId="2110C3DF" w14:textId="77777777" w:rsidR="00922926" w:rsidRPr="00922926" w:rsidRDefault="00922926" w:rsidP="00922926">
      <w:pPr>
        <w:pStyle w:val="Listenabsatz"/>
        <w:numPr>
          <w:ilvl w:val="0"/>
          <w:numId w:val="7"/>
        </w:numPr>
        <w:tabs>
          <w:tab w:val="left" w:pos="851"/>
        </w:tabs>
        <w:spacing w:before="240" w:after="240"/>
        <w:ind w:left="851" w:right="425" w:hanging="426"/>
        <w:contextualSpacing w:val="0"/>
        <w:jc w:val="both"/>
      </w:pPr>
      <w:r w:rsidRPr="00922926">
        <w:rPr>
          <w:color w:val="121212"/>
        </w:rPr>
        <w:t xml:space="preserve">Mit der im Grundbuch von Fechenheim beim Amtsgericht Frankfurt am Main, </w:t>
      </w:r>
      <w:r w:rsidRPr="00922926">
        <w:rPr>
          <w:b/>
          <w:color w:val="121212"/>
        </w:rPr>
        <w:t>Blatt 584</w:t>
      </w:r>
      <w:r>
        <w:rPr>
          <w:b/>
          <w:color w:val="121212"/>
        </w:rPr>
        <w:t>8</w:t>
      </w:r>
      <w:r w:rsidRPr="00922926">
        <w:rPr>
          <w:color w:val="121212"/>
        </w:rPr>
        <w:t xml:space="preserve">, eingetragenen </w:t>
      </w:r>
      <w:r w:rsidRPr="00922926">
        <w:rPr>
          <w:b/>
          <w:color w:val="121212"/>
        </w:rPr>
        <w:t>Wohnung Nr. 0</w:t>
      </w:r>
      <w:r>
        <w:rPr>
          <w:b/>
          <w:color w:val="121212"/>
        </w:rPr>
        <w:t>2</w:t>
      </w:r>
      <w:r w:rsidRPr="00922926">
        <w:rPr>
          <w:color w:val="121212"/>
        </w:rPr>
        <w:t xml:space="preserve"> wird ein Miteigentumsanteil von </w:t>
      </w:r>
      <w:r>
        <w:rPr>
          <w:b/>
          <w:color w:val="121212"/>
          <w:u w:val="single"/>
        </w:rPr>
        <w:t>7</w:t>
      </w:r>
      <w:r w:rsidRPr="00922926">
        <w:rPr>
          <w:b/>
          <w:color w:val="121212"/>
          <w:u w:val="single"/>
        </w:rPr>
        <w:t>3,</w:t>
      </w:r>
      <w:r>
        <w:rPr>
          <w:b/>
          <w:color w:val="121212"/>
          <w:u w:val="single"/>
        </w:rPr>
        <w:t>86</w:t>
      </w:r>
      <w:r w:rsidRPr="00922926">
        <w:rPr>
          <w:b/>
          <w:color w:val="121212"/>
          <w:u w:val="single"/>
        </w:rPr>
        <w:t>/1.000</w:t>
      </w:r>
      <w:r w:rsidRPr="00922926">
        <w:rPr>
          <w:color w:val="121212"/>
        </w:rPr>
        <w:t xml:space="preserve"> an dem Grundstück Gemarkung Fechenheim, Flur 11, Flurstück 1188/287, Gebäude- und Freifläche Konstanzer Straße 9, verbunden</w:t>
      </w:r>
      <w:r>
        <w:rPr>
          <w:color w:val="121212"/>
        </w:rPr>
        <w:t>;</w:t>
      </w:r>
    </w:p>
    <w:p w14:paraId="1B371569" w14:textId="77777777" w:rsidR="00922926" w:rsidRPr="00CE6E9D" w:rsidRDefault="00922926" w:rsidP="00922926">
      <w:pPr>
        <w:pStyle w:val="Listenabsatz"/>
        <w:numPr>
          <w:ilvl w:val="0"/>
          <w:numId w:val="7"/>
        </w:numPr>
        <w:tabs>
          <w:tab w:val="left" w:pos="851"/>
        </w:tabs>
        <w:spacing w:before="240" w:after="240"/>
        <w:ind w:left="851" w:right="425" w:hanging="426"/>
        <w:contextualSpacing w:val="0"/>
        <w:jc w:val="both"/>
      </w:pPr>
      <w:r w:rsidRPr="00922926">
        <w:rPr>
          <w:color w:val="121212"/>
        </w:rPr>
        <w:t xml:space="preserve">Mit der im Grundbuch von Fechenheim beim Amtsgericht Frankfurt am Main, </w:t>
      </w:r>
      <w:r w:rsidRPr="00922926">
        <w:rPr>
          <w:b/>
          <w:color w:val="121212"/>
        </w:rPr>
        <w:t>Blatt 584</w:t>
      </w:r>
      <w:r>
        <w:rPr>
          <w:b/>
          <w:color w:val="121212"/>
        </w:rPr>
        <w:t>9</w:t>
      </w:r>
      <w:r w:rsidRPr="00922926">
        <w:rPr>
          <w:color w:val="121212"/>
        </w:rPr>
        <w:t xml:space="preserve">, eingetragenen </w:t>
      </w:r>
      <w:r w:rsidRPr="00922926">
        <w:rPr>
          <w:b/>
          <w:color w:val="121212"/>
        </w:rPr>
        <w:t>Wohnung Nr. 0</w:t>
      </w:r>
      <w:r>
        <w:rPr>
          <w:b/>
          <w:color w:val="121212"/>
        </w:rPr>
        <w:t>3</w:t>
      </w:r>
      <w:r w:rsidRPr="00922926">
        <w:rPr>
          <w:color w:val="121212"/>
        </w:rPr>
        <w:t xml:space="preserve"> wird ein Miteigentumsanteil von </w:t>
      </w:r>
      <w:r>
        <w:rPr>
          <w:b/>
          <w:color w:val="121212"/>
          <w:u w:val="single"/>
        </w:rPr>
        <w:t>69</w:t>
      </w:r>
      <w:r w:rsidRPr="00922926">
        <w:rPr>
          <w:b/>
          <w:color w:val="121212"/>
          <w:u w:val="single"/>
        </w:rPr>
        <w:t>,</w:t>
      </w:r>
      <w:r>
        <w:rPr>
          <w:b/>
          <w:color w:val="121212"/>
          <w:u w:val="single"/>
        </w:rPr>
        <w:t>84</w:t>
      </w:r>
      <w:r w:rsidRPr="00922926">
        <w:rPr>
          <w:b/>
          <w:color w:val="121212"/>
          <w:u w:val="single"/>
        </w:rPr>
        <w:t>/1.000</w:t>
      </w:r>
      <w:r w:rsidRPr="00922926">
        <w:rPr>
          <w:color w:val="121212"/>
        </w:rPr>
        <w:t xml:space="preserve"> an dem Grundstück Gemarkung Fechenheim, Flur 11, Flurstück 1188/287, Gebäude- und Freifläche Konstanzer Straße 9,</w:t>
      </w:r>
      <w:r>
        <w:rPr>
          <w:color w:val="121212"/>
        </w:rPr>
        <w:t xml:space="preserve"> verbunden</w:t>
      </w:r>
      <w:r w:rsidRPr="00CE6E9D">
        <w:rPr>
          <w:color w:val="121212"/>
        </w:rPr>
        <w:t>;</w:t>
      </w:r>
    </w:p>
    <w:p w14:paraId="2B3D16FE" w14:textId="77777777" w:rsidR="00922926" w:rsidRPr="00922926" w:rsidRDefault="00922926" w:rsidP="00922926">
      <w:pPr>
        <w:pStyle w:val="Listenabsatz"/>
        <w:numPr>
          <w:ilvl w:val="0"/>
          <w:numId w:val="7"/>
        </w:numPr>
        <w:tabs>
          <w:tab w:val="left" w:pos="851"/>
        </w:tabs>
        <w:spacing w:before="240" w:after="240"/>
        <w:ind w:left="851" w:right="425" w:hanging="426"/>
        <w:contextualSpacing w:val="0"/>
        <w:jc w:val="both"/>
      </w:pPr>
      <w:r w:rsidRPr="00922926">
        <w:rPr>
          <w:color w:val="121212"/>
        </w:rPr>
        <w:t xml:space="preserve">Mit der im Grundbuch von Fechenheim beim Amtsgericht Frankfurt am Main, </w:t>
      </w:r>
      <w:r w:rsidRPr="00922926">
        <w:rPr>
          <w:b/>
          <w:color w:val="121212"/>
        </w:rPr>
        <w:t>Blatt 5850</w:t>
      </w:r>
      <w:r w:rsidRPr="00922926">
        <w:rPr>
          <w:color w:val="121212"/>
        </w:rPr>
        <w:t xml:space="preserve">, eingetragenen </w:t>
      </w:r>
      <w:r w:rsidRPr="00922926">
        <w:rPr>
          <w:b/>
          <w:color w:val="121212"/>
        </w:rPr>
        <w:t>Wohnung Nr. 04</w:t>
      </w:r>
      <w:r w:rsidRPr="00922926">
        <w:rPr>
          <w:color w:val="121212"/>
        </w:rPr>
        <w:t xml:space="preserve"> wird ein Miteigentumsanteil von </w:t>
      </w:r>
      <w:r w:rsidRPr="00922926">
        <w:rPr>
          <w:b/>
          <w:color w:val="121212"/>
          <w:u w:val="single"/>
        </w:rPr>
        <w:t>92,87/1.000</w:t>
      </w:r>
      <w:r w:rsidRPr="00922926">
        <w:rPr>
          <w:color w:val="121212"/>
        </w:rPr>
        <w:t xml:space="preserve"> an dem Grundstück Gemarkung Fechenheim, Flur 11, Flurstück 1188/287, Gebäude- und Freifläche Konstanzer Straße 9, verbunden;</w:t>
      </w:r>
    </w:p>
    <w:p w14:paraId="61A7CA70" w14:textId="77777777" w:rsidR="00922926" w:rsidRPr="00CE6E9D" w:rsidRDefault="00922926" w:rsidP="00922926">
      <w:pPr>
        <w:pStyle w:val="Listenabsatz"/>
        <w:numPr>
          <w:ilvl w:val="0"/>
          <w:numId w:val="7"/>
        </w:numPr>
        <w:tabs>
          <w:tab w:val="left" w:pos="851"/>
        </w:tabs>
        <w:spacing w:before="240" w:after="240"/>
        <w:ind w:left="851" w:right="425" w:hanging="426"/>
        <w:contextualSpacing w:val="0"/>
        <w:jc w:val="both"/>
      </w:pPr>
      <w:r w:rsidRPr="00922926">
        <w:rPr>
          <w:color w:val="121212"/>
        </w:rPr>
        <w:t xml:space="preserve">Mit der im Grundbuch von Fechenheim beim Amtsgericht Frankfurt am Main, </w:t>
      </w:r>
      <w:r w:rsidRPr="00922926">
        <w:rPr>
          <w:b/>
          <w:color w:val="121212"/>
        </w:rPr>
        <w:t>Blatt 585</w:t>
      </w:r>
      <w:r>
        <w:rPr>
          <w:b/>
          <w:color w:val="121212"/>
        </w:rPr>
        <w:t>1</w:t>
      </w:r>
      <w:r w:rsidRPr="00922926">
        <w:rPr>
          <w:color w:val="121212"/>
        </w:rPr>
        <w:t xml:space="preserve">, eingetragenen </w:t>
      </w:r>
      <w:r w:rsidRPr="00922926">
        <w:rPr>
          <w:b/>
          <w:color w:val="121212"/>
        </w:rPr>
        <w:t>Wohnung Nr. 0</w:t>
      </w:r>
      <w:r>
        <w:rPr>
          <w:b/>
          <w:color w:val="121212"/>
        </w:rPr>
        <w:t>5</w:t>
      </w:r>
      <w:r w:rsidRPr="00922926">
        <w:rPr>
          <w:color w:val="121212"/>
        </w:rPr>
        <w:t xml:space="preserve"> wird ein Miteigentumsanteil von </w:t>
      </w:r>
      <w:r>
        <w:rPr>
          <w:b/>
          <w:color w:val="121212"/>
          <w:u w:val="single"/>
        </w:rPr>
        <w:t>73</w:t>
      </w:r>
      <w:r w:rsidRPr="00922926">
        <w:rPr>
          <w:b/>
          <w:color w:val="121212"/>
          <w:u w:val="single"/>
        </w:rPr>
        <w:t>,</w:t>
      </w:r>
      <w:r>
        <w:rPr>
          <w:b/>
          <w:color w:val="121212"/>
          <w:u w:val="single"/>
        </w:rPr>
        <w:t>77</w:t>
      </w:r>
      <w:r w:rsidRPr="00922926">
        <w:rPr>
          <w:b/>
          <w:color w:val="121212"/>
          <w:u w:val="single"/>
        </w:rPr>
        <w:t>/1.000</w:t>
      </w:r>
      <w:r w:rsidRPr="00922926">
        <w:rPr>
          <w:color w:val="121212"/>
        </w:rPr>
        <w:t xml:space="preserve"> an dem Grundstück Gemarkung Fechenheim, Flur 11, Flurstück 1188/287, Gebäude- und Freifläche Konstanzer Straße 9, verbunden;</w:t>
      </w:r>
    </w:p>
    <w:p w14:paraId="7D0E256B" w14:textId="77777777" w:rsidR="00922926" w:rsidRPr="00CE6E9D" w:rsidRDefault="00922926" w:rsidP="00922926">
      <w:pPr>
        <w:pStyle w:val="Listenabsatz"/>
        <w:numPr>
          <w:ilvl w:val="0"/>
          <w:numId w:val="7"/>
        </w:numPr>
        <w:tabs>
          <w:tab w:val="left" w:pos="851"/>
        </w:tabs>
        <w:spacing w:before="240" w:after="240"/>
        <w:ind w:left="851" w:right="425" w:hanging="426"/>
        <w:contextualSpacing w:val="0"/>
        <w:jc w:val="both"/>
      </w:pPr>
      <w:r w:rsidRPr="00922926">
        <w:rPr>
          <w:color w:val="121212"/>
        </w:rPr>
        <w:t xml:space="preserve">Mit der im Grundbuch von Fechenheim beim Amtsgericht Frankfurt am Main, </w:t>
      </w:r>
      <w:r w:rsidRPr="00922926">
        <w:rPr>
          <w:b/>
          <w:color w:val="121212"/>
        </w:rPr>
        <w:t>Blatt 5852</w:t>
      </w:r>
      <w:r w:rsidRPr="00922926">
        <w:rPr>
          <w:color w:val="121212"/>
        </w:rPr>
        <w:t xml:space="preserve">, eingetragenen </w:t>
      </w:r>
      <w:r w:rsidRPr="00922926">
        <w:rPr>
          <w:b/>
          <w:color w:val="121212"/>
        </w:rPr>
        <w:t>Wohnung Nr. 06</w:t>
      </w:r>
      <w:r w:rsidRPr="00922926">
        <w:rPr>
          <w:color w:val="121212"/>
        </w:rPr>
        <w:t xml:space="preserve"> wird ein Miteigentumsanteil von </w:t>
      </w:r>
      <w:r w:rsidRPr="00922926">
        <w:rPr>
          <w:b/>
          <w:color w:val="121212"/>
          <w:u w:val="single"/>
        </w:rPr>
        <w:t>94,07/1.000</w:t>
      </w:r>
      <w:r w:rsidRPr="00922926">
        <w:rPr>
          <w:color w:val="121212"/>
        </w:rPr>
        <w:t xml:space="preserve"> an dem Grundstück Gemarkung Fechenheim, Flur 11, Flurstück 1188/287, Gebäude- und Freifläche Konstanzer Straße 9, verbunden;</w:t>
      </w:r>
    </w:p>
    <w:p w14:paraId="22BE67F1" w14:textId="77777777" w:rsidR="00922926" w:rsidRPr="00CE6E9D" w:rsidRDefault="00922926" w:rsidP="00922926">
      <w:pPr>
        <w:pStyle w:val="Listenabsatz"/>
        <w:numPr>
          <w:ilvl w:val="0"/>
          <w:numId w:val="7"/>
        </w:numPr>
        <w:tabs>
          <w:tab w:val="left" w:pos="851"/>
        </w:tabs>
        <w:spacing w:before="240" w:after="240"/>
        <w:ind w:left="851" w:right="425" w:hanging="426"/>
        <w:contextualSpacing w:val="0"/>
        <w:jc w:val="both"/>
      </w:pPr>
      <w:r w:rsidRPr="00922926">
        <w:rPr>
          <w:color w:val="121212"/>
        </w:rPr>
        <w:t xml:space="preserve">Mit der im Grundbuch von Fechenheim beim Amtsgericht Frankfurt am Main, </w:t>
      </w:r>
      <w:r w:rsidRPr="00922926">
        <w:rPr>
          <w:b/>
          <w:color w:val="121212"/>
        </w:rPr>
        <w:t>Blatt 5853</w:t>
      </w:r>
      <w:r w:rsidRPr="00922926">
        <w:rPr>
          <w:color w:val="121212"/>
        </w:rPr>
        <w:t xml:space="preserve">, eingetragenen </w:t>
      </w:r>
      <w:r w:rsidRPr="00922926">
        <w:rPr>
          <w:b/>
          <w:color w:val="121212"/>
        </w:rPr>
        <w:t>Wohnung Nr. 07</w:t>
      </w:r>
      <w:r w:rsidRPr="00922926">
        <w:rPr>
          <w:color w:val="121212"/>
        </w:rPr>
        <w:t xml:space="preserve"> wird ein Miteigentumsanteil von </w:t>
      </w:r>
      <w:r w:rsidRPr="00922926">
        <w:rPr>
          <w:b/>
          <w:color w:val="121212"/>
          <w:u w:val="single"/>
        </w:rPr>
        <w:t>92,88/1.000</w:t>
      </w:r>
      <w:r w:rsidRPr="00922926">
        <w:rPr>
          <w:color w:val="121212"/>
        </w:rPr>
        <w:t xml:space="preserve"> an dem Grundstück Gemarkung Fechenheim, Flur 11, Flurstück 1188/287, Gebäude- und Freifläche Konstanzer Straße 9, verbunden;</w:t>
      </w:r>
    </w:p>
    <w:p w14:paraId="7DA65BF1" w14:textId="77777777" w:rsidR="00922926" w:rsidRPr="00CE6E9D" w:rsidRDefault="00922926" w:rsidP="00922926">
      <w:pPr>
        <w:pStyle w:val="Listenabsatz"/>
        <w:numPr>
          <w:ilvl w:val="0"/>
          <w:numId w:val="7"/>
        </w:numPr>
        <w:tabs>
          <w:tab w:val="left" w:pos="851"/>
        </w:tabs>
        <w:spacing w:before="240" w:after="240"/>
        <w:ind w:left="851" w:right="425" w:hanging="426"/>
        <w:contextualSpacing w:val="0"/>
        <w:jc w:val="both"/>
      </w:pPr>
      <w:r w:rsidRPr="00922926">
        <w:rPr>
          <w:color w:val="121212"/>
        </w:rPr>
        <w:t xml:space="preserve">Mit der im Grundbuch von Fechenheim beim Amtsgericht Frankfurt am Main, </w:t>
      </w:r>
      <w:r w:rsidRPr="00922926">
        <w:rPr>
          <w:b/>
          <w:color w:val="121212"/>
        </w:rPr>
        <w:t>Blatt 5854</w:t>
      </w:r>
      <w:r w:rsidRPr="00922926">
        <w:rPr>
          <w:color w:val="121212"/>
        </w:rPr>
        <w:t xml:space="preserve">, eingetragenen </w:t>
      </w:r>
      <w:r w:rsidRPr="00922926">
        <w:rPr>
          <w:b/>
          <w:color w:val="121212"/>
        </w:rPr>
        <w:t>Wohnung Nr. 08</w:t>
      </w:r>
      <w:r w:rsidRPr="00922926">
        <w:rPr>
          <w:color w:val="121212"/>
        </w:rPr>
        <w:t xml:space="preserve"> wird ein Miteigentumsanteil von </w:t>
      </w:r>
      <w:r w:rsidRPr="00922926">
        <w:rPr>
          <w:b/>
          <w:color w:val="121212"/>
          <w:u w:val="single"/>
        </w:rPr>
        <w:t>73,77/1.000</w:t>
      </w:r>
      <w:r w:rsidRPr="00922926">
        <w:rPr>
          <w:color w:val="121212"/>
        </w:rPr>
        <w:t xml:space="preserve"> an dem Grundstück Gemarkung Fechenheim, Flur 11, Flurstück 1188/287, Gebäude- und Freifläche Konstanzer Straße 9, verbunden</w:t>
      </w:r>
      <w:r>
        <w:rPr>
          <w:color w:val="121212"/>
        </w:rPr>
        <w:t>;</w:t>
      </w:r>
    </w:p>
    <w:p w14:paraId="7222331F" w14:textId="77777777" w:rsidR="00922926" w:rsidRPr="00CE6E9D" w:rsidRDefault="00922926" w:rsidP="00922926">
      <w:pPr>
        <w:pStyle w:val="Listenabsatz"/>
        <w:numPr>
          <w:ilvl w:val="0"/>
          <w:numId w:val="7"/>
        </w:numPr>
        <w:tabs>
          <w:tab w:val="left" w:pos="851"/>
        </w:tabs>
        <w:spacing w:before="240" w:after="240"/>
        <w:ind w:left="851" w:right="425" w:hanging="426"/>
        <w:contextualSpacing w:val="0"/>
        <w:jc w:val="both"/>
      </w:pPr>
      <w:r w:rsidRPr="00305652">
        <w:rPr>
          <w:color w:val="121212"/>
        </w:rPr>
        <w:lastRenderedPageBreak/>
        <w:t xml:space="preserve">Mit der im Grundbuch von Fechenheim beim Amtsgericht Frankfurt am Main, </w:t>
      </w:r>
      <w:r w:rsidRPr="00305652">
        <w:rPr>
          <w:b/>
          <w:color w:val="121212"/>
        </w:rPr>
        <w:t>Blatt 585</w:t>
      </w:r>
      <w:r w:rsidR="00305652" w:rsidRPr="00305652">
        <w:rPr>
          <w:b/>
          <w:color w:val="121212"/>
        </w:rPr>
        <w:t>5</w:t>
      </w:r>
      <w:r w:rsidRPr="00305652">
        <w:rPr>
          <w:color w:val="121212"/>
        </w:rPr>
        <w:t xml:space="preserve">, eingetragenen </w:t>
      </w:r>
      <w:r w:rsidRPr="00305652">
        <w:rPr>
          <w:b/>
          <w:color w:val="121212"/>
        </w:rPr>
        <w:t>Wohnung Nr. 0</w:t>
      </w:r>
      <w:r w:rsidR="00305652" w:rsidRPr="00305652">
        <w:rPr>
          <w:b/>
          <w:color w:val="121212"/>
        </w:rPr>
        <w:t>9</w:t>
      </w:r>
      <w:r w:rsidRPr="00305652">
        <w:rPr>
          <w:color w:val="121212"/>
        </w:rPr>
        <w:t xml:space="preserve"> wird ein Miteigentumsanteil von </w:t>
      </w:r>
      <w:r w:rsidR="00305652" w:rsidRPr="00305652">
        <w:rPr>
          <w:b/>
          <w:color w:val="121212"/>
          <w:u w:val="single"/>
        </w:rPr>
        <w:t>94</w:t>
      </w:r>
      <w:r w:rsidRPr="00305652">
        <w:rPr>
          <w:b/>
          <w:color w:val="121212"/>
          <w:u w:val="single"/>
        </w:rPr>
        <w:t>,</w:t>
      </w:r>
      <w:r w:rsidR="00305652" w:rsidRPr="00305652">
        <w:rPr>
          <w:b/>
          <w:color w:val="121212"/>
          <w:u w:val="single"/>
        </w:rPr>
        <w:t>0</w:t>
      </w:r>
      <w:r w:rsidRPr="00305652">
        <w:rPr>
          <w:b/>
          <w:color w:val="121212"/>
          <w:u w:val="single"/>
        </w:rPr>
        <w:t>7/1.000</w:t>
      </w:r>
      <w:r w:rsidRPr="00305652">
        <w:rPr>
          <w:color w:val="121212"/>
        </w:rPr>
        <w:t xml:space="preserve"> an dem Grundstück Gemarkung Fechenheim, Flur 11, Flurstück 1188/287, Gebäude- und Freifläche Konstanzer Straße 9, verbunden;</w:t>
      </w:r>
    </w:p>
    <w:p w14:paraId="25100ECB" w14:textId="77777777" w:rsidR="00922926" w:rsidRPr="00CE6E9D" w:rsidRDefault="00305652" w:rsidP="00922926">
      <w:pPr>
        <w:pStyle w:val="Listenabsatz"/>
        <w:numPr>
          <w:ilvl w:val="0"/>
          <w:numId w:val="7"/>
        </w:numPr>
        <w:tabs>
          <w:tab w:val="left" w:pos="851"/>
        </w:tabs>
        <w:spacing w:before="240" w:after="240"/>
        <w:ind w:left="851" w:right="425" w:hanging="426"/>
        <w:contextualSpacing w:val="0"/>
        <w:jc w:val="both"/>
      </w:pPr>
      <w:r w:rsidRPr="00305652">
        <w:rPr>
          <w:color w:val="121212"/>
        </w:rPr>
        <w:t xml:space="preserve">Mit der im Grundbuch von Fechenheim beim Amtsgericht Frankfurt am Main, </w:t>
      </w:r>
      <w:r w:rsidRPr="00305652">
        <w:rPr>
          <w:b/>
          <w:color w:val="121212"/>
        </w:rPr>
        <w:t>Blatt 5856</w:t>
      </w:r>
      <w:r w:rsidRPr="00305652">
        <w:rPr>
          <w:color w:val="121212"/>
        </w:rPr>
        <w:t xml:space="preserve">, eingetragenen </w:t>
      </w:r>
      <w:r w:rsidRPr="00305652">
        <w:rPr>
          <w:b/>
          <w:color w:val="121212"/>
        </w:rPr>
        <w:t>Wohnung Nr. 10</w:t>
      </w:r>
      <w:r w:rsidRPr="00305652">
        <w:rPr>
          <w:color w:val="121212"/>
        </w:rPr>
        <w:t xml:space="preserve"> wird ein Miteigentumsanteil von </w:t>
      </w:r>
      <w:r w:rsidR="00BE06D1" w:rsidRPr="0022617B">
        <w:rPr>
          <w:b/>
          <w:color w:val="121212"/>
          <w:highlight w:val="yellow"/>
          <w:u w:val="single"/>
        </w:rPr>
        <w:t>174,45</w:t>
      </w:r>
      <w:r w:rsidRPr="0022617B">
        <w:rPr>
          <w:b/>
          <w:color w:val="121212"/>
          <w:highlight w:val="yellow"/>
          <w:u w:val="single"/>
        </w:rPr>
        <w:t>/1.000</w:t>
      </w:r>
      <w:r w:rsidRPr="00305652">
        <w:rPr>
          <w:color w:val="121212"/>
        </w:rPr>
        <w:t xml:space="preserve"> an dem Grundstück Gemarkung Fechenheim, Flur 11, Flurstück 1188/287, Gebäude- und Freifläche Konstanzer Straße 9, verbunden</w:t>
      </w:r>
      <w:r>
        <w:rPr>
          <w:color w:val="121212"/>
        </w:rPr>
        <w:t>;</w:t>
      </w:r>
    </w:p>
    <w:p w14:paraId="74145630" w14:textId="77777777" w:rsidR="00922926" w:rsidRPr="00CE6E9D" w:rsidRDefault="00305652" w:rsidP="00922926">
      <w:pPr>
        <w:pStyle w:val="Listenabsatz"/>
        <w:numPr>
          <w:ilvl w:val="0"/>
          <w:numId w:val="7"/>
        </w:numPr>
        <w:tabs>
          <w:tab w:val="left" w:pos="851"/>
        </w:tabs>
        <w:spacing w:before="240" w:after="240"/>
        <w:ind w:left="851" w:right="425" w:hanging="426"/>
        <w:contextualSpacing w:val="0"/>
        <w:jc w:val="both"/>
      </w:pPr>
      <w:r w:rsidRPr="00305652">
        <w:rPr>
          <w:color w:val="121212"/>
        </w:rPr>
        <w:t xml:space="preserve">Mit der im Grundbuch von Fechenheim beim Amtsgericht Frankfurt am Main, </w:t>
      </w:r>
      <w:r w:rsidRPr="00305652">
        <w:rPr>
          <w:b/>
          <w:color w:val="121212"/>
        </w:rPr>
        <w:t>Blatt 5857</w:t>
      </w:r>
      <w:r w:rsidRPr="00305652">
        <w:rPr>
          <w:color w:val="121212"/>
        </w:rPr>
        <w:t xml:space="preserve">, eingetragenen </w:t>
      </w:r>
      <w:r w:rsidRPr="00305652">
        <w:rPr>
          <w:b/>
          <w:color w:val="121212"/>
        </w:rPr>
        <w:t>Wohnung Nr. 11</w:t>
      </w:r>
      <w:r w:rsidRPr="00305652">
        <w:rPr>
          <w:color w:val="121212"/>
        </w:rPr>
        <w:t xml:space="preserve"> wird ein Miteigentumsanteil von </w:t>
      </w:r>
      <w:r w:rsidR="00BE06D1" w:rsidRPr="0022617B">
        <w:rPr>
          <w:b/>
          <w:color w:val="121212"/>
          <w:highlight w:val="yellow"/>
          <w:u w:val="single"/>
        </w:rPr>
        <w:t>33,77</w:t>
      </w:r>
      <w:r w:rsidRPr="0022617B">
        <w:rPr>
          <w:b/>
          <w:color w:val="121212"/>
          <w:highlight w:val="yellow"/>
          <w:u w:val="single"/>
        </w:rPr>
        <w:t>/1.000</w:t>
      </w:r>
      <w:r w:rsidRPr="00305652">
        <w:rPr>
          <w:color w:val="121212"/>
        </w:rPr>
        <w:t xml:space="preserve"> an dem Grundstück Gemarkung Fechenheim, Flur 11, Flurstück 1188/287, Gebäude- und Freifläche Konstanzer Straße 9, verbunden</w:t>
      </w:r>
      <w:r w:rsidR="00922926" w:rsidRPr="00305652">
        <w:rPr>
          <w:color w:val="121212"/>
        </w:rPr>
        <w:t>;</w:t>
      </w:r>
    </w:p>
    <w:p w14:paraId="4B3B647A" w14:textId="77777777" w:rsidR="00922926" w:rsidRPr="005B3557" w:rsidRDefault="00305652" w:rsidP="00922926">
      <w:pPr>
        <w:pStyle w:val="Listenabsatz"/>
        <w:numPr>
          <w:ilvl w:val="0"/>
          <w:numId w:val="7"/>
        </w:numPr>
        <w:tabs>
          <w:tab w:val="left" w:pos="851"/>
        </w:tabs>
        <w:spacing w:before="240" w:after="240"/>
        <w:ind w:left="851" w:right="425" w:hanging="426"/>
        <w:contextualSpacing w:val="0"/>
        <w:jc w:val="both"/>
      </w:pPr>
      <w:r w:rsidRPr="00305652">
        <w:rPr>
          <w:color w:val="121212"/>
        </w:rPr>
        <w:t xml:space="preserve">Mit dem im Grundbuch von Fechenheim beim Amtsgericht Frankfurt am Main, </w:t>
      </w:r>
      <w:r w:rsidRPr="00305652">
        <w:rPr>
          <w:b/>
          <w:color w:val="121212"/>
        </w:rPr>
        <w:t>Blatt 5858</w:t>
      </w:r>
      <w:r w:rsidRPr="00305652">
        <w:rPr>
          <w:color w:val="121212"/>
        </w:rPr>
        <w:t xml:space="preserve">, eingetragenen </w:t>
      </w:r>
      <w:r w:rsidRPr="00305652">
        <w:rPr>
          <w:b/>
          <w:color w:val="121212"/>
        </w:rPr>
        <w:t>Pkw-Stellplatz Nr. P11</w:t>
      </w:r>
      <w:r w:rsidRPr="00305652">
        <w:rPr>
          <w:color w:val="121212"/>
        </w:rPr>
        <w:t xml:space="preserve"> wird ein Miteigentumsanteil von </w:t>
      </w:r>
      <w:r w:rsidRPr="00305652">
        <w:rPr>
          <w:b/>
          <w:color w:val="121212"/>
          <w:u w:val="single"/>
        </w:rPr>
        <w:t>3,00/1.000</w:t>
      </w:r>
      <w:r w:rsidRPr="00305652">
        <w:rPr>
          <w:color w:val="121212"/>
        </w:rPr>
        <w:t xml:space="preserve"> an dem Grundstück Gemarkung Fechenheim, Flur 11, Flurstück 1188/287, Gebäude- und Freifläche Konstanzer Straße 9, verbunden</w:t>
      </w:r>
      <w:r w:rsidR="00922926" w:rsidRPr="00305652">
        <w:rPr>
          <w:color w:val="121212"/>
        </w:rPr>
        <w:t>.</w:t>
      </w:r>
    </w:p>
    <w:p w14:paraId="408A6BAB" w14:textId="77777777" w:rsidR="005B3557" w:rsidRPr="005B3557" w:rsidRDefault="005B3557" w:rsidP="005B3557">
      <w:pPr>
        <w:tabs>
          <w:tab w:val="left" w:pos="851"/>
        </w:tabs>
        <w:spacing w:before="240" w:after="240"/>
        <w:ind w:right="425"/>
        <w:jc w:val="both"/>
      </w:pPr>
      <w:r w:rsidRPr="005B3557">
        <w:t>Die vorstehenden Unterstreichungen lediglich der Kenntlichmachung der vorgenommenen Änderungen.</w:t>
      </w:r>
    </w:p>
    <w:p w14:paraId="195166AD" w14:textId="77777777" w:rsidR="00922926" w:rsidRPr="00305652" w:rsidRDefault="00305652" w:rsidP="00305652">
      <w:pPr>
        <w:pStyle w:val="Textkrper2"/>
        <w:tabs>
          <w:tab w:val="left" w:pos="1560"/>
          <w:tab w:val="left" w:pos="2977"/>
        </w:tabs>
        <w:spacing w:before="240" w:after="240" w:line="240" w:lineRule="atLeast"/>
        <w:ind w:right="425"/>
        <w:jc w:val="center"/>
        <w:rPr>
          <w:b/>
        </w:rPr>
      </w:pPr>
      <w:r w:rsidRPr="00305652">
        <w:rPr>
          <w:b/>
        </w:rPr>
        <w:t>§ 3 Änderung der Gemeinschaftsordnung</w:t>
      </w:r>
    </w:p>
    <w:p w14:paraId="62DCAF5F" w14:textId="77777777" w:rsidR="00922926" w:rsidRDefault="00BA12CD" w:rsidP="00CE6E9D">
      <w:pPr>
        <w:pStyle w:val="Textkrper2"/>
        <w:tabs>
          <w:tab w:val="left" w:pos="1560"/>
          <w:tab w:val="left" w:pos="2977"/>
        </w:tabs>
        <w:spacing w:before="240" w:after="240" w:line="240" w:lineRule="atLeast"/>
        <w:ind w:right="425"/>
        <w:jc w:val="both"/>
      </w:pPr>
      <w:r>
        <w:t>§ 6 (Gemeinschaftliches Eigentum und Sondereigentum, Einschränkung des Sondereigentums) Ziff. 2. wird um folgenden Buchst. o) ergänzt:</w:t>
      </w:r>
    </w:p>
    <w:p w14:paraId="4740B603" w14:textId="77777777" w:rsidR="00922926" w:rsidRDefault="00BA12CD" w:rsidP="00BA12CD">
      <w:pPr>
        <w:pStyle w:val="Textkrper2"/>
        <w:tabs>
          <w:tab w:val="left" w:pos="1134"/>
          <w:tab w:val="left" w:pos="2977"/>
        </w:tabs>
        <w:spacing w:before="240" w:after="240" w:line="240" w:lineRule="atLeast"/>
        <w:ind w:left="1134" w:right="425" w:hanging="567"/>
        <w:jc w:val="both"/>
      </w:pPr>
      <w:r>
        <w:t>„o</w:t>
      </w:r>
      <w:r w:rsidRPr="003F4CD8">
        <w:t>)</w:t>
      </w:r>
      <w:r w:rsidRPr="003F4CD8">
        <w:tab/>
      </w:r>
      <w:r>
        <w:t xml:space="preserve">Die Hebeanlagen der im Sondereigentum befindlichen </w:t>
      </w:r>
      <w:proofErr w:type="spellStart"/>
      <w:r>
        <w:t>Mehrfachparkeranlagen</w:t>
      </w:r>
      <w:proofErr w:type="spellEnd"/>
      <w:r>
        <w:t xml:space="preserve"> gehören zum Sondereigentum der jeweiligen Eigentümer der Stellplätze in den jeweilig</w:t>
      </w:r>
      <w:r w:rsidRPr="003F4CD8">
        <w:t>en</w:t>
      </w:r>
      <w:r>
        <w:t xml:space="preserve"> </w:t>
      </w:r>
      <w:proofErr w:type="spellStart"/>
      <w:r>
        <w:t>Mehrfachparkern</w:t>
      </w:r>
      <w:proofErr w:type="spellEnd"/>
      <w:r w:rsidRPr="003F4CD8">
        <w:t>.</w:t>
      </w:r>
      <w:r>
        <w:t>“</w:t>
      </w:r>
    </w:p>
    <w:p w14:paraId="18937D84" w14:textId="77777777" w:rsidR="00BA12CD" w:rsidRDefault="00BA12CD" w:rsidP="00CE6E9D">
      <w:pPr>
        <w:pStyle w:val="Textkrper2"/>
        <w:tabs>
          <w:tab w:val="left" w:pos="1560"/>
          <w:tab w:val="left" w:pos="2977"/>
        </w:tabs>
        <w:spacing w:before="240" w:after="240" w:line="240" w:lineRule="atLeast"/>
        <w:ind w:right="425"/>
        <w:jc w:val="both"/>
      </w:pPr>
      <w:r>
        <w:t>§ 14 (Verteilung der Lasten und Kosten) Ziff. 4. wird wie folgt geändert:</w:t>
      </w:r>
    </w:p>
    <w:p w14:paraId="6D42DE0F" w14:textId="77777777" w:rsidR="00BA12CD" w:rsidRPr="00195CB4" w:rsidRDefault="00BA12CD" w:rsidP="00BA12CD">
      <w:pPr>
        <w:tabs>
          <w:tab w:val="left" w:pos="993"/>
        </w:tabs>
        <w:ind w:left="993" w:hanging="426"/>
        <w:jc w:val="both"/>
      </w:pPr>
      <w:r w:rsidRPr="00BA12CD">
        <w:t xml:space="preserve">„14.4 </w:t>
      </w:r>
      <w:r w:rsidRPr="00BA12CD">
        <w:tab/>
        <w:t xml:space="preserve">Die Kosten für die Wartung, Instandhaltung und Instandsetzung der Doppelpark- und Vierfachparkanlagen sind, soweit diese nicht unter die Gewährleistung fallen, von den jeweiligen </w:t>
      </w:r>
      <w:r w:rsidR="00994D54">
        <w:t>Eigentümern</w:t>
      </w:r>
      <w:r w:rsidRPr="00BA12CD">
        <w:t xml:space="preserve"> zu tragen, deren Sonder</w:t>
      </w:r>
      <w:r w:rsidR="00994D54">
        <w:t>eigentum</w:t>
      </w:r>
      <w:r w:rsidRPr="00BA12CD">
        <w:t xml:space="preserve"> sich auf die von den Maßnahmen jeweils betroffene Doppelparkanlagen bezieht.</w:t>
      </w:r>
      <w:r w:rsidR="00994D54">
        <w:t>“</w:t>
      </w:r>
    </w:p>
    <w:p w14:paraId="394DCCA0" w14:textId="77777777" w:rsidR="00063F19" w:rsidRPr="00BA12CD" w:rsidRDefault="00305652" w:rsidP="00BA12CD">
      <w:pPr>
        <w:pStyle w:val="Textkrper2"/>
        <w:tabs>
          <w:tab w:val="left" w:pos="1560"/>
          <w:tab w:val="left" w:pos="2977"/>
        </w:tabs>
        <w:spacing w:before="240" w:after="240" w:line="240" w:lineRule="atLeast"/>
        <w:ind w:right="425"/>
        <w:jc w:val="center"/>
        <w:rPr>
          <w:b/>
        </w:rPr>
      </w:pPr>
      <w:r w:rsidRPr="00BA12CD">
        <w:rPr>
          <w:b/>
        </w:rPr>
        <w:t>§ 4 Grundbucherklärungen</w:t>
      </w:r>
    </w:p>
    <w:p w14:paraId="78AFF49B" w14:textId="77777777" w:rsidR="00994D54" w:rsidRDefault="00511467" w:rsidP="00CE6E9D">
      <w:pPr>
        <w:pStyle w:val="Textkrper2"/>
        <w:tabs>
          <w:tab w:val="left" w:pos="1560"/>
          <w:tab w:val="left" w:pos="2977"/>
        </w:tabs>
        <w:spacing w:before="240" w:after="240" w:line="240" w:lineRule="atLeast"/>
        <w:ind w:right="425"/>
        <w:jc w:val="both"/>
      </w:pPr>
      <w:r w:rsidRPr="00CE6E9D">
        <w:t>D</w:t>
      </w:r>
      <w:r w:rsidR="002178A6" w:rsidRPr="00CE6E9D">
        <w:t>er</w:t>
      </w:r>
      <w:r w:rsidRPr="00CE6E9D">
        <w:t xml:space="preserve"> E</w:t>
      </w:r>
      <w:r w:rsidR="002178A6" w:rsidRPr="00CE6E9D">
        <w:t>igentümer</w:t>
      </w:r>
      <w:r w:rsidRPr="00CE6E9D">
        <w:t xml:space="preserve"> </w:t>
      </w:r>
      <w:r w:rsidRPr="00CE6E9D">
        <w:rPr>
          <w:b/>
          <w:u w:val="double"/>
        </w:rPr>
        <w:t>bewillig</w:t>
      </w:r>
      <w:r w:rsidR="002178A6" w:rsidRPr="00CE6E9D">
        <w:rPr>
          <w:b/>
          <w:u w:val="double"/>
        </w:rPr>
        <w:t>t</w:t>
      </w:r>
      <w:r w:rsidRPr="00CE6E9D">
        <w:rPr>
          <w:b/>
          <w:u w:val="double"/>
        </w:rPr>
        <w:t xml:space="preserve"> und beantrag</w:t>
      </w:r>
      <w:r w:rsidR="002178A6" w:rsidRPr="00CE6E9D">
        <w:rPr>
          <w:b/>
          <w:u w:val="double"/>
        </w:rPr>
        <w:t>t</w:t>
      </w:r>
      <w:r w:rsidRPr="00CE6E9D">
        <w:t xml:space="preserve"> die Eintragung der vorstehenden Änderungen der Teilungserklärung </w:t>
      </w:r>
      <w:r w:rsidR="00994D54">
        <w:t xml:space="preserve">und der Gemeinschaftsordnung </w:t>
      </w:r>
      <w:r w:rsidRPr="00CE6E9D">
        <w:t>im Grundbuch.</w:t>
      </w:r>
    </w:p>
    <w:p w14:paraId="1147E063" w14:textId="77777777" w:rsidR="00994D54" w:rsidRDefault="00994D54" w:rsidP="00CE6E9D">
      <w:pPr>
        <w:pStyle w:val="Textkrper2"/>
        <w:tabs>
          <w:tab w:val="left" w:pos="1560"/>
          <w:tab w:val="left" w:pos="2977"/>
        </w:tabs>
        <w:spacing w:before="240" w:after="240" w:line="240" w:lineRule="atLeast"/>
        <w:ind w:right="425"/>
        <w:jc w:val="both"/>
      </w:pPr>
      <w:r w:rsidRPr="00256E22">
        <w:t xml:space="preserve">Der Eigentümer </w:t>
      </w:r>
      <w:r w:rsidRPr="00256E22">
        <w:rPr>
          <w:b/>
        </w:rPr>
        <w:t>beantragt</w:t>
      </w:r>
      <w:r w:rsidRPr="00256E22">
        <w:t xml:space="preserve"> weiter, die zu erteilenden Eintragungsnachrichten sowie von den </w:t>
      </w:r>
      <w:r>
        <w:t>neu zu bildenden bzw. geänderten</w:t>
      </w:r>
      <w:r w:rsidRPr="00256E22">
        <w:t xml:space="preserve"> Wohnungsgrundb</w:t>
      </w:r>
      <w:r>
        <w:t>uchblättern</w:t>
      </w:r>
      <w:r w:rsidRPr="00256E22">
        <w:t xml:space="preserve"> je eine </w:t>
      </w:r>
      <w:proofErr w:type="spellStart"/>
      <w:r w:rsidRPr="00256E22">
        <w:t>unbeglaubigte</w:t>
      </w:r>
      <w:proofErr w:type="spellEnd"/>
      <w:r w:rsidRPr="00256E22">
        <w:t xml:space="preserve"> Grundbuchblattabschrift an den Notar zu senden.</w:t>
      </w:r>
    </w:p>
    <w:p w14:paraId="0D77F608" w14:textId="77777777" w:rsidR="009A39E8" w:rsidRPr="00B340DC" w:rsidRDefault="009A39E8" w:rsidP="009A39E8">
      <w:pPr>
        <w:pStyle w:val="Textkrper2"/>
        <w:tabs>
          <w:tab w:val="left" w:pos="1560"/>
          <w:tab w:val="left" w:pos="2977"/>
        </w:tabs>
        <w:spacing w:before="240" w:after="240" w:line="240" w:lineRule="atLeast"/>
        <w:ind w:right="425"/>
        <w:jc w:val="center"/>
        <w:rPr>
          <w:b/>
          <w:highlight w:val="yellow"/>
        </w:rPr>
      </w:pPr>
      <w:r w:rsidRPr="00B340DC">
        <w:rPr>
          <w:b/>
          <w:highlight w:val="yellow"/>
        </w:rPr>
        <w:t xml:space="preserve">§ </w:t>
      </w:r>
      <w:r w:rsidR="00B340DC" w:rsidRPr="00B340DC">
        <w:rPr>
          <w:b/>
          <w:highlight w:val="yellow"/>
        </w:rPr>
        <w:t>5</w:t>
      </w:r>
      <w:r w:rsidRPr="00B340DC">
        <w:rPr>
          <w:b/>
          <w:highlight w:val="yellow"/>
        </w:rPr>
        <w:t xml:space="preserve"> </w:t>
      </w:r>
      <w:r w:rsidR="00B340DC" w:rsidRPr="00B340DC">
        <w:rPr>
          <w:b/>
          <w:highlight w:val="yellow"/>
        </w:rPr>
        <w:t>Weitere Änderung</w:t>
      </w:r>
      <w:r w:rsidRPr="00B340DC">
        <w:rPr>
          <w:b/>
          <w:highlight w:val="yellow"/>
        </w:rPr>
        <w:t>en</w:t>
      </w:r>
    </w:p>
    <w:p w14:paraId="4E264FFF" w14:textId="77777777" w:rsidR="009A39E8" w:rsidRDefault="00B340DC" w:rsidP="009A39E8">
      <w:pPr>
        <w:pStyle w:val="Textkrper2"/>
        <w:tabs>
          <w:tab w:val="left" w:pos="1560"/>
          <w:tab w:val="left" w:pos="2977"/>
        </w:tabs>
        <w:spacing w:before="240" w:after="240" w:line="240" w:lineRule="atLeast"/>
        <w:ind w:right="425"/>
        <w:jc w:val="both"/>
      </w:pPr>
      <w:r w:rsidRPr="00B340DC">
        <w:rPr>
          <w:highlight w:val="yellow"/>
        </w:rPr>
        <w:t xml:space="preserve">Abweichend von der Ursprungsplanung wird der Grundstücksteil vor der </w:t>
      </w:r>
      <w:proofErr w:type="spellStart"/>
      <w:r w:rsidRPr="00B340DC">
        <w:rPr>
          <w:highlight w:val="yellow"/>
        </w:rPr>
        <w:t>Tiefgaragenein</w:t>
      </w:r>
      <w:proofErr w:type="spellEnd"/>
      <w:r w:rsidRPr="00B340DC">
        <w:rPr>
          <w:highlight w:val="yellow"/>
        </w:rPr>
        <w:t xml:space="preserve">- und Ausfahrt nicht durch ein separates Tor zur Straße hin begrenzt. Der entsprechend geänderte Plan (Plannummer 03) ist dieser Urkunde als </w:t>
      </w:r>
      <w:r w:rsidRPr="00B340DC">
        <w:rPr>
          <w:b/>
          <w:highlight w:val="yellow"/>
        </w:rPr>
        <w:t>Anlage</w:t>
      </w:r>
      <w:r w:rsidRPr="00B340DC">
        <w:rPr>
          <w:highlight w:val="yellow"/>
        </w:rPr>
        <w:t xml:space="preserve"> beigefügt</w:t>
      </w:r>
      <w:r w:rsidR="009A39E8" w:rsidRPr="00B340DC">
        <w:rPr>
          <w:highlight w:val="yellow"/>
        </w:rPr>
        <w:t>.</w:t>
      </w:r>
    </w:p>
    <w:p w14:paraId="2ED7C13B" w14:textId="77777777" w:rsidR="00B340DC" w:rsidRDefault="00B340DC">
      <w:pPr>
        <w:tabs>
          <w:tab w:val="clear" w:pos="6804"/>
          <w:tab w:val="clear" w:pos="9072"/>
        </w:tabs>
        <w:spacing w:line="240" w:lineRule="auto"/>
        <w:rPr>
          <w:b/>
        </w:rPr>
      </w:pPr>
      <w:r>
        <w:rPr>
          <w:b/>
        </w:rPr>
        <w:br w:type="page"/>
      </w:r>
    </w:p>
    <w:p w14:paraId="261CB4E0" w14:textId="77777777" w:rsidR="00511467" w:rsidRPr="00CE6E9D" w:rsidRDefault="00511467" w:rsidP="00994D54">
      <w:pPr>
        <w:spacing w:before="240" w:after="240"/>
        <w:ind w:right="425"/>
        <w:jc w:val="center"/>
        <w:rPr>
          <w:b/>
        </w:rPr>
      </w:pPr>
      <w:r w:rsidRPr="00CE6E9D">
        <w:rPr>
          <w:b/>
        </w:rPr>
        <w:lastRenderedPageBreak/>
        <w:t xml:space="preserve">§ </w:t>
      </w:r>
      <w:r w:rsidR="00B340DC">
        <w:rPr>
          <w:b/>
        </w:rPr>
        <w:t>6</w:t>
      </w:r>
      <w:r w:rsidRPr="00CE6E9D">
        <w:rPr>
          <w:b/>
        </w:rPr>
        <w:t xml:space="preserve"> Vollzugsauftrag und Vollmachten</w:t>
      </w:r>
    </w:p>
    <w:p w14:paraId="3653B0F2" w14:textId="77777777" w:rsidR="00511467" w:rsidRPr="00CE6E9D" w:rsidRDefault="00511467" w:rsidP="00994D54">
      <w:pPr>
        <w:numPr>
          <w:ilvl w:val="0"/>
          <w:numId w:val="2"/>
        </w:numPr>
        <w:tabs>
          <w:tab w:val="clear" w:pos="6804"/>
          <w:tab w:val="clear" w:pos="9072"/>
          <w:tab w:val="left" w:pos="426"/>
        </w:tabs>
        <w:spacing w:before="240" w:after="240"/>
        <w:ind w:left="425" w:right="425" w:hanging="426"/>
        <w:jc w:val="both"/>
      </w:pPr>
      <w:r w:rsidRPr="00CE6E9D">
        <w:t>D</w:t>
      </w:r>
      <w:r w:rsidR="00994D54">
        <w:t>er Eigentümer</w:t>
      </w:r>
      <w:r w:rsidRPr="00CE6E9D">
        <w:t xml:space="preserve"> erteil</w:t>
      </w:r>
      <w:r w:rsidR="00994D54">
        <w:t>t</w:t>
      </w:r>
      <w:r w:rsidRPr="00CE6E9D">
        <w:t xml:space="preserve"> dem Notar oder seinem amtlich bestellten Vertreter Vollmacht, </w:t>
      </w:r>
      <w:r w:rsidR="00994D54">
        <w:t>ihn</w:t>
      </w:r>
      <w:r w:rsidRPr="00CE6E9D">
        <w:t xml:space="preserve"> im Grundbuchverfahren uneingeschränkt zu vertreten. D</w:t>
      </w:r>
      <w:r w:rsidR="00994D54">
        <w:t>er E</w:t>
      </w:r>
      <w:r w:rsidRPr="00CE6E9D">
        <w:t>i</w:t>
      </w:r>
      <w:r w:rsidR="00994D54">
        <w:t>g</w:t>
      </w:r>
      <w:r w:rsidRPr="00CE6E9D">
        <w:t>e</w:t>
      </w:r>
      <w:r w:rsidR="00994D54">
        <w:t>ntümer</w:t>
      </w:r>
      <w:r w:rsidRPr="00CE6E9D">
        <w:t xml:space="preserve"> beauftrag</w:t>
      </w:r>
      <w:r w:rsidR="00994D54">
        <w:t>t</w:t>
      </w:r>
      <w:r w:rsidRPr="00CE6E9D">
        <w:t xml:space="preserve"> und ermächtig</w:t>
      </w:r>
      <w:r w:rsidR="00994D54">
        <w:t>t</w:t>
      </w:r>
      <w:r w:rsidRPr="00CE6E9D">
        <w:t xml:space="preserve"> den amtierenden Notar, seinen amtlich bestellten Vertreter oder Nachfolger im Amt, den Vollzug dieser Urkunde im Grundbuch herbeizuführen, insbesondere, soweit ihm dies zweckmäßig erscheint, ihre eigenen in dieser Urkunde enthaltenen Eintragungsbewilligungen und -anträge dem Grundbuchamt ganz oder teilweise nicht vorzulegen oder ganz oder teilweise zurückzunehmen oder ganz abzuändern, selbst Eintragungsanträge zu stellen, sämtliche erforderlichen Genehmigungen und Bescheinigungen einzuholen, sowie überhaupt mittels Eigenurkunde alle Erklärungen abzugeben und entgegenzunehmen, die in formeller und materieller Hinsicht zum Vollzug dieser Urkunde erforderlich sind.</w:t>
      </w:r>
    </w:p>
    <w:p w14:paraId="43B7F6E6" w14:textId="77777777" w:rsidR="00511467" w:rsidRPr="00CE6E9D" w:rsidRDefault="00511467" w:rsidP="00994D54">
      <w:pPr>
        <w:numPr>
          <w:ilvl w:val="0"/>
          <w:numId w:val="2"/>
        </w:numPr>
        <w:tabs>
          <w:tab w:val="clear" w:pos="6804"/>
          <w:tab w:val="clear" w:pos="9072"/>
        </w:tabs>
        <w:spacing w:before="240" w:after="240"/>
        <w:ind w:left="426" w:right="425" w:hanging="426"/>
        <w:jc w:val="both"/>
      </w:pPr>
      <w:r w:rsidRPr="00CE6E9D">
        <w:t>Die Erschienene</w:t>
      </w:r>
      <w:r w:rsidRPr="00CE6E9D">
        <w:fldChar w:fldCharType="begin"/>
      </w:r>
      <w:r w:rsidRPr="00CE6E9D">
        <w:fldChar w:fldCharType="end"/>
      </w:r>
      <w:r w:rsidRPr="00CE6E9D">
        <w:t xml:space="preserve"> bevollmächtig</w:t>
      </w:r>
      <w:r w:rsidR="00994D54">
        <w:t>t</w:t>
      </w:r>
      <w:r w:rsidRPr="00CE6E9D">
        <w:t xml:space="preserve"> hiermit weiterhin unter Befreiung von den Beschränkungen des § 181 2. Alt. BGB (Verbot der Mehrfachvertretung) und mit dem Recht auf Erteilung von Untervollmacht</w:t>
      </w:r>
    </w:p>
    <w:p w14:paraId="0387BE3C" w14:textId="77777777" w:rsidR="00511467" w:rsidRPr="00CE6E9D" w:rsidRDefault="00511467" w:rsidP="00994D54">
      <w:pPr>
        <w:spacing w:before="240" w:after="240"/>
        <w:ind w:right="425"/>
        <w:jc w:val="center"/>
      </w:pPr>
      <w:r w:rsidRPr="00CE6E9D">
        <w:t xml:space="preserve">Frau Barbara </w:t>
      </w:r>
      <w:proofErr w:type="spellStart"/>
      <w:r w:rsidRPr="00CE6E9D">
        <w:t>Cusin</w:t>
      </w:r>
      <w:proofErr w:type="spellEnd"/>
      <w:r w:rsidRPr="00CE6E9D">
        <w:t xml:space="preserve"> und Frau Silke Heß,</w:t>
      </w:r>
    </w:p>
    <w:p w14:paraId="0999ADC3" w14:textId="77777777" w:rsidR="00511467" w:rsidRPr="00CE6E9D" w:rsidRDefault="00511467" w:rsidP="00994D54">
      <w:pPr>
        <w:spacing w:before="240" w:after="240"/>
        <w:ind w:right="425"/>
        <w:jc w:val="center"/>
      </w:pPr>
      <w:r w:rsidRPr="00CE6E9D">
        <w:t xml:space="preserve">Dienstanschrift: </w:t>
      </w:r>
      <w:proofErr w:type="spellStart"/>
      <w:r w:rsidRPr="00CE6E9D">
        <w:t>Marbachweg</w:t>
      </w:r>
      <w:proofErr w:type="spellEnd"/>
      <w:r w:rsidRPr="00CE6E9D">
        <w:t xml:space="preserve"> 350, 60320 Frankfurt am Main</w:t>
      </w:r>
    </w:p>
    <w:p w14:paraId="67ABBA86" w14:textId="77777777" w:rsidR="00511467" w:rsidRPr="00CE6E9D" w:rsidRDefault="00511467" w:rsidP="00994D54">
      <w:pPr>
        <w:spacing w:before="240" w:after="240"/>
        <w:ind w:left="426" w:right="425"/>
        <w:jc w:val="both"/>
      </w:pPr>
      <w:r w:rsidRPr="00CE6E9D">
        <w:t>alle zur Durchführung dieser Urkunde notwendigen Erklärungen und Bewilligungen und Anträge abzugeben sowie erforderliche Ergänzungen und Änderungen vorzunehmen.</w:t>
      </w:r>
    </w:p>
    <w:p w14:paraId="421F98B9" w14:textId="77777777" w:rsidR="00511467" w:rsidRPr="00CE6E9D" w:rsidRDefault="00511467" w:rsidP="00994D54">
      <w:pPr>
        <w:autoSpaceDE w:val="0"/>
        <w:autoSpaceDN w:val="0"/>
        <w:adjustRightInd w:val="0"/>
        <w:spacing w:before="240" w:after="240"/>
        <w:ind w:left="426" w:right="425"/>
        <w:jc w:val="both"/>
        <w:rPr>
          <w:bCs/>
        </w:rPr>
      </w:pPr>
      <w:r w:rsidRPr="00CE6E9D">
        <w:t>Diese Vollmacht darf nur vor dem amtierenden Notar oder seinem amtlich bestellten Vertreter ausgeübt werden.</w:t>
      </w:r>
    </w:p>
    <w:p w14:paraId="5132B637" w14:textId="77777777" w:rsidR="00511467" w:rsidRPr="00CE6E9D" w:rsidRDefault="00511467" w:rsidP="00994D54">
      <w:pPr>
        <w:spacing w:before="240" w:after="240"/>
        <w:ind w:right="425"/>
        <w:jc w:val="center"/>
        <w:rPr>
          <w:b/>
        </w:rPr>
      </w:pPr>
      <w:r w:rsidRPr="00CE6E9D">
        <w:rPr>
          <w:b/>
        </w:rPr>
        <w:t xml:space="preserve">§ </w:t>
      </w:r>
      <w:r w:rsidR="00B340DC">
        <w:rPr>
          <w:b/>
        </w:rPr>
        <w:t>7</w:t>
      </w:r>
      <w:r w:rsidRPr="00CE6E9D">
        <w:t xml:space="preserve"> </w:t>
      </w:r>
      <w:r w:rsidRPr="00CE6E9D">
        <w:rPr>
          <w:b/>
        </w:rPr>
        <w:t>Kosten, Abschriften</w:t>
      </w:r>
    </w:p>
    <w:p w14:paraId="218540FC" w14:textId="77777777" w:rsidR="00511467" w:rsidRPr="00CE6E9D" w:rsidRDefault="00511467" w:rsidP="00B340DC">
      <w:pPr>
        <w:numPr>
          <w:ilvl w:val="0"/>
          <w:numId w:val="3"/>
        </w:numPr>
        <w:tabs>
          <w:tab w:val="clear" w:pos="6804"/>
          <w:tab w:val="clear" w:pos="9072"/>
        </w:tabs>
        <w:spacing w:before="120" w:after="120"/>
        <w:ind w:left="426" w:right="425" w:hanging="426"/>
        <w:jc w:val="both"/>
      </w:pPr>
      <w:r w:rsidRPr="00CE6E9D">
        <w:t xml:space="preserve">Die Kosten dieser Urkunde und ihres Vollzugs trägt die </w:t>
      </w:r>
      <w:r w:rsidR="00994D54">
        <w:t>Rosenau</w:t>
      </w:r>
      <w:r w:rsidRPr="00CE6E9D">
        <w:t xml:space="preserve"> GmbH.</w:t>
      </w:r>
    </w:p>
    <w:p w14:paraId="101AD7B2" w14:textId="77777777" w:rsidR="00511467" w:rsidRPr="00CE6E9D" w:rsidRDefault="00511467" w:rsidP="00B340DC">
      <w:pPr>
        <w:numPr>
          <w:ilvl w:val="0"/>
          <w:numId w:val="3"/>
        </w:numPr>
        <w:tabs>
          <w:tab w:val="clear" w:pos="6804"/>
          <w:tab w:val="clear" w:pos="9072"/>
        </w:tabs>
        <w:spacing w:before="120" w:after="120"/>
        <w:ind w:left="426" w:right="425" w:hanging="426"/>
      </w:pPr>
      <w:r w:rsidRPr="00CE6E9D">
        <w:t>Die Erschienene beantrag</w:t>
      </w:r>
      <w:r w:rsidR="00994D54">
        <w:t>t</w:t>
      </w:r>
      <w:r w:rsidRPr="00CE6E9D">
        <w:t>, von dieser Verhandlung zu erteilen:</w:t>
      </w:r>
    </w:p>
    <w:p w14:paraId="70D17A76" w14:textId="77777777" w:rsidR="00511467" w:rsidRPr="00CE6E9D" w:rsidRDefault="00511467" w:rsidP="00B340DC">
      <w:pPr>
        <w:spacing w:before="120" w:after="120"/>
        <w:ind w:left="851" w:right="425" w:hanging="425"/>
      </w:pPr>
      <w:r w:rsidRPr="00CE6E9D">
        <w:t>-</w:t>
      </w:r>
      <w:r w:rsidRPr="00CE6E9D">
        <w:tab/>
        <w:t>eine Ausfertigung für das Grundbuchamt;</w:t>
      </w:r>
    </w:p>
    <w:p w14:paraId="2F5406EA" w14:textId="77777777" w:rsidR="00511467" w:rsidRPr="00CE6E9D" w:rsidRDefault="00511467" w:rsidP="00B340DC">
      <w:pPr>
        <w:spacing w:before="120" w:after="120"/>
        <w:ind w:left="851" w:right="425" w:hanging="425"/>
      </w:pPr>
      <w:r w:rsidRPr="00CE6E9D">
        <w:t>-</w:t>
      </w:r>
      <w:r w:rsidRPr="00CE6E9D">
        <w:tab/>
      </w:r>
      <w:r w:rsidR="00994D54">
        <w:t>fünf</w:t>
      </w:r>
      <w:r w:rsidRPr="00CE6E9D">
        <w:t xml:space="preserve"> beglaubigte Abschrift</w:t>
      </w:r>
      <w:r w:rsidR="00994D54">
        <w:t>en</w:t>
      </w:r>
      <w:r w:rsidRPr="00CE6E9D">
        <w:t xml:space="preserve"> für </w:t>
      </w:r>
      <w:r w:rsidR="00994D54">
        <w:t>die Gesellschaft</w:t>
      </w:r>
      <w:r w:rsidRPr="00CE6E9D">
        <w:t>;</w:t>
      </w:r>
    </w:p>
    <w:p w14:paraId="459A1733" w14:textId="77777777" w:rsidR="00511467" w:rsidRPr="00CE6E9D" w:rsidRDefault="00511467" w:rsidP="00B340DC">
      <w:pPr>
        <w:spacing w:before="120" w:after="120"/>
        <w:ind w:left="851" w:right="425" w:hanging="425"/>
      </w:pPr>
      <w:r w:rsidRPr="00CE6E9D">
        <w:t>-</w:t>
      </w:r>
      <w:r w:rsidRPr="00CE6E9D">
        <w:tab/>
        <w:t>zwei einfache Abschriften für das Finanzamt;</w:t>
      </w:r>
    </w:p>
    <w:p w14:paraId="4378D159" w14:textId="77777777" w:rsidR="00511467" w:rsidRPr="00CE6E9D" w:rsidRDefault="00511467" w:rsidP="00B340DC">
      <w:pPr>
        <w:spacing w:before="120" w:after="120"/>
        <w:ind w:left="851" w:right="425" w:hanging="425"/>
      </w:pPr>
      <w:r w:rsidRPr="00CE6E9D">
        <w:t>-</w:t>
      </w:r>
      <w:r w:rsidRPr="00CE6E9D">
        <w:tab/>
        <w:t>einfache Abschriften für die Behörden</w:t>
      </w:r>
      <w:r w:rsidR="00994D54">
        <w:t xml:space="preserve"> und die eingetragene Grundpfandrechtsgläubigerin</w:t>
      </w:r>
      <w:r w:rsidRPr="00CE6E9D">
        <w:t>;</w:t>
      </w:r>
    </w:p>
    <w:p w14:paraId="0D042AA9" w14:textId="77777777" w:rsidR="00511467" w:rsidRPr="00CE6E9D" w:rsidRDefault="00511467" w:rsidP="00B340DC">
      <w:pPr>
        <w:spacing w:before="120" w:after="120"/>
        <w:ind w:left="851" w:right="425" w:hanging="425"/>
      </w:pPr>
      <w:r w:rsidRPr="00CE6E9D">
        <w:t>-</w:t>
      </w:r>
      <w:r w:rsidRPr="00CE6E9D">
        <w:tab/>
        <w:t xml:space="preserve">beglaubigte Abschriften für </w:t>
      </w:r>
      <w:r w:rsidR="008A3963">
        <w:t>die</w:t>
      </w:r>
      <w:r w:rsidRPr="00CE6E9D">
        <w:t xml:space="preserve"> Käufer des Wohnungs- und Teileigentums;</w:t>
      </w:r>
    </w:p>
    <w:p w14:paraId="73E55B60" w14:textId="77777777" w:rsidR="00511467" w:rsidRPr="00CE6E9D" w:rsidRDefault="00511467" w:rsidP="00B340DC">
      <w:pPr>
        <w:spacing w:before="120" w:after="120"/>
        <w:ind w:left="851" w:right="425" w:hanging="425"/>
      </w:pPr>
      <w:r w:rsidRPr="00CE6E9D">
        <w:t>-</w:t>
      </w:r>
      <w:r w:rsidRPr="00CE6E9D">
        <w:tab/>
        <w:t>eine einfache Abschrift für die Handakte des Notars.</w:t>
      </w:r>
    </w:p>
    <w:p w14:paraId="40EF64BE" w14:textId="77777777" w:rsidR="00511467" w:rsidRPr="00CE6E9D" w:rsidRDefault="00511467" w:rsidP="00511467">
      <w:pPr>
        <w:autoSpaceDE w:val="0"/>
        <w:autoSpaceDN w:val="0"/>
        <w:adjustRightInd w:val="0"/>
        <w:spacing w:before="240" w:after="240"/>
        <w:ind w:right="425"/>
        <w:jc w:val="center"/>
      </w:pPr>
      <w:r w:rsidRPr="00CE6E9D">
        <w:t>-------------------------------------</w:t>
      </w:r>
    </w:p>
    <w:p w14:paraId="3AF89208" w14:textId="77777777" w:rsidR="00511467" w:rsidRPr="00CE6E9D" w:rsidRDefault="00511467" w:rsidP="00511467">
      <w:pPr>
        <w:spacing w:before="120" w:after="120"/>
        <w:ind w:right="425"/>
        <w:jc w:val="both"/>
      </w:pPr>
      <w:r w:rsidRPr="00CE6E9D">
        <w:t xml:space="preserve">Diese Niederschrift wurde der Erschienenen vorgelesen, </w:t>
      </w:r>
      <w:r w:rsidR="00B340DC">
        <w:t xml:space="preserve">lag der Erschienenen nebst Anlage zur Durchsicht vor, wurde </w:t>
      </w:r>
      <w:r w:rsidRPr="00CE6E9D">
        <w:t>von ihr genehmigt und sodann von der Erschienenen und dem Notar eigenhändig, wie folgt, unterschrieben</w:t>
      </w:r>
    </w:p>
    <w:sectPr w:rsidR="00511467" w:rsidRPr="00CE6E9D" w:rsidSect="00AA49C5">
      <w:pgSz w:w="11906" w:h="16838"/>
      <w:pgMar w:top="1417" w:right="1417" w:bottom="1134" w:left="1417" w:header="708" w:footer="708"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1F48" w14:textId="77777777" w:rsidR="00364900" w:rsidRDefault="00364900" w:rsidP="00E446CD">
      <w:pPr>
        <w:spacing w:line="240" w:lineRule="auto"/>
      </w:pPr>
      <w:r>
        <w:separator/>
      </w:r>
    </w:p>
  </w:endnote>
  <w:endnote w:type="continuationSeparator" w:id="0">
    <w:p w14:paraId="2D3EBA94" w14:textId="77777777" w:rsidR="00364900" w:rsidRDefault="00364900" w:rsidP="00E44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0DA0" w14:textId="77777777" w:rsidR="00364900" w:rsidRDefault="00364900" w:rsidP="00E446CD">
      <w:pPr>
        <w:spacing w:line="240" w:lineRule="auto"/>
      </w:pPr>
      <w:r>
        <w:separator/>
      </w:r>
    </w:p>
  </w:footnote>
  <w:footnote w:type="continuationSeparator" w:id="0">
    <w:p w14:paraId="66887D80" w14:textId="77777777" w:rsidR="00364900" w:rsidRDefault="00364900" w:rsidP="00E446C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3A4"/>
    <w:multiLevelType w:val="hybridMultilevel"/>
    <w:tmpl w:val="6FE88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306FD8"/>
    <w:multiLevelType w:val="hybridMultilevel"/>
    <w:tmpl w:val="1D72E612"/>
    <w:lvl w:ilvl="0" w:tplc="FF18DF46">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nsid w:val="484363CA"/>
    <w:multiLevelType w:val="hybridMultilevel"/>
    <w:tmpl w:val="EC5406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DF51E3"/>
    <w:multiLevelType w:val="hybridMultilevel"/>
    <w:tmpl w:val="44BC6190"/>
    <w:lvl w:ilvl="0" w:tplc="39AA7C5E">
      <w:start w:val="1"/>
      <w:numFmt w:val="decimal"/>
      <w:lvlText w:val="%1."/>
      <w:lvlJc w:val="left"/>
      <w:pPr>
        <w:ind w:left="720" w:hanging="360"/>
      </w:pPr>
      <w:rPr>
        <w:rFonts w:ascii="Times New Roman" w:eastAsia="Times New Roman" w:hAnsi="Times New Roman" w:cs="Times New Roman"/>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C315D54"/>
    <w:multiLevelType w:val="hybridMultilevel"/>
    <w:tmpl w:val="0A2EE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E9062EB"/>
    <w:multiLevelType w:val="hybridMultilevel"/>
    <w:tmpl w:val="1D72E612"/>
    <w:lvl w:ilvl="0" w:tplc="FF18DF46">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6FC52BFA"/>
    <w:multiLevelType w:val="hybridMultilevel"/>
    <w:tmpl w:val="A218EC4E"/>
    <w:lvl w:ilvl="0" w:tplc="0407000F">
      <w:start w:val="1"/>
      <w:numFmt w:val="decimal"/>
      <w:lvlText w:val="%1."/>
      <w:lvlJc w:val="left"/>
      <w:pPr>
        <w:tabs>
          <w:tab w:val="num" w:pos="927"/>
        </w:tabs>
        <w:ind w:left="927" w:hanging="36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195/20"/>
    <w:docVar w:name="Bemerkung" w:val="Nachtragsurkunde"/>
    <w:docVar w:name="BriefDatOrig" w:val="R:\RA\D\D5933-20.DOCX"/>
    <w:docVar w:name="DDNr" w:val="d/d5933-20"/>
    <w:docVar w:name="DDNummerPH" w:val="fehlt"/>
    <w:docVar w:name="EAStatus" w:val="0"/>
    <w:docVar w:name="RADKS" w:val="#;$a;@"/>
    <w:docVar w:name="Rubrik" w:val="solleer"/>
    <w:docVar w:name="Schlagwort" w:val="solleer"/>
  </w:docVars>
  <w:rsids>
    <w:rsidRoot w:val="00E8010D"/>
    <w:rsid w:val="000134D4"/>
    <w:rsid w:val="00027E06"/>
    <w:rsid w:val="00063F19"/>
    <w:rsid w:val="000B16F9"/>
    <w:rsid w:val="000B2403"/>
    <w:rsid w:val="000C4BB2"/>
    <w:rsid w:val="001C3C70"/>
    <w:rsid w:val="002178A6"/>
    <w:rsid w:val="00224427"/>
    <w:rsid w:val="0022617B"/>
    <w:rsid w:val="00250C45"/>
    <w:rsid w:val="002D785B"/>
    <w:rsid w:val="003030AB"/>
    <w:rsid w:val="00305652"/>
    <w:rsid w:val="00336B4E"/>
    <w:rsid w:val="00364900"/>
    <w:rsid w:val="00372989"/>
    <w:rsid w:val="003E468D"/>
    <w:rsid w:val="003F48F7"/>
    <w:rsid w:val="00407434"/>
    <w:rsid w:val="004311F4"/>
    <w:rsid w:val="00433F3C"/>
    <w:rsid w:val="00445DCC"/>
    <w:rsid w:val="004504F5"/>
    <w:rsid w:val="004C1635"/>
    <w:rsid w:val="004D1C04"/>
    <w:rsid w:val="004E4FAF"/>
    <w:rsid w:val="00511467"/>
    <w:rsid w:val="0054338F"/>
    <w:rsid w:val="00555CBC"/>
    <w:rsid w:val="005935FC"/>
    <w:rsid w:val="005B3557"/>
    <w:rsid w:val="005B3D99"/>
    <w:rsid w:val="005E0687"/>
    <w:rsid w:val="005E5EBC"/>
    <w:rsid w:val="006049F3"/>
    <w:rsid w:val="0065019B"/>
    <w:rsid w:val="006621DB"/>
    <w:rsid w:val="006A1C92"/>
    <w:rsid w:val="006D3562"/>
    <w:rsid w:val="0072667D"/>
    <w:rsid w:val="007660EC"/>
    <w:rsid w:val="00777BAA"/>
    <w:rsid w:val="007C52F9"/>
    <w:rsid w:val="00810291"/>
    <w:rsid w:val="00846573"/>
    <w:rsid w:val="008A3963"/>
    <w:rsid w:val="008A41C1"/>
    <w:rsid w:val="008C15F8"/>
    <w:rsid w:val="008D0E68"/>
    <w:rsid w:val="00904B66"/>
    <w:rsid w:val="009073FF"/>
    <w:rsid w:val="00922926"/>
    <w:rsid w:val="009269C2"/>
    <w:rsid w:val="00945483"/>
    <w:rsid w:val="00994D54"/>
    <w:rsid w:val="00997D7C"/>
    <w:rsid w:val="009A39E8"/>
    <w:rsid w:val="009D7A0D"/>
    <w:rsid w:val="009E7E00"/>
    <w:rsid w:val="009F61C2"/>
    <w:rsid w:val="00A055A0"/>
    <w:rsid w:val="00A14F69"/>
    <w:rsid w:val="00A161CD"/>
    <w:rsid w:val="00A75027"/>
    <w:rsid w:val="00A80AA5"/>
    <w:rsid w:val="00A84D44"/>
    <w:rsid w:val="00AA49C5"/>
    <w:rsid w:val="00AD13F9"/>
    <w:rsid w:val="00B04F4D"/>
    <w:rsid w:val="00B0648E"/>
    <w:rsid w:val="00B340DC"/>
    <w:rsid w:val="00B43B39"/>
    <w:rsid w:val="00B533B6"/>
    <w:rsid w:val="00BA12CD"/>
    <w:rsid w:val="00BC650B"/>
    <w:rsid w:val="00BE06D1"/>
    <w:rsid w:val="00C1789B"/>
    <w:rsid w:val="00C26009"/>
    <w:rsid w:val="00C801F2"/>
    <w:rsid w:val="00CD227F"/>
    <w:rsid w:val="00CE6E9D"/>
    <w:rsid w:val="00CF39D6"/>
    <w:rsid w:val="00CF3F8E"/>
    <w:rsid w:val="00D24212"/>
    <w:rsid w:val="00D51B02"/>
    <w:rsid w:val="00D6691D"/>
    <w:rsid w:val="00DB3710"/>
    <w:rsid w:val="00DD09D1"/>
    <w:rsid w:val="00DE4FE8"/>
    <w:rsid w:val="00E43380"/>
    <w:rsid w:val="00E446CD"/>
    <w:rsid w:val="00E80014"/>
    <w:rsid w:val="00E8010D"/>
    <w:rsid w:val="00E82066"/>
    <w:rsid w:val="00E9662C"/>
    <w:rsid w:val="00EA1904"/>
    <w:rsid w:val="00EB43C2"/>
    <w:rsid w:val="00EE3F44"/>
    <w:rsid w:val="00FB1843"/>
    <w:rsid w:val="00FC04C4"/>
    <w:rsid w:val="00FD0DA9"/>
    <w:rsid w:val="00FE53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5B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10D"/>
    <w:pPr>
      <w:tabs>
        <w:tab w:val="right" w:pos="6804"/>
        <w:tab w:val="right" w:pos="9072"/>
      </w:tabs>
      <w:spacing w:line="240" w:lineRule="atLeast"/>
    </w:pPr>
    <w:rPr>
      <w:rFonts w:ascii="Arial" w:eastAsia="Times New Roman" w:hAnsi="Arial" w:cs="Arial"/>
      <w:sz w:val="22"/>
      <w:szCs w:val="22"/>
    </w:rPr>
  </w:style>
  <w:style w:type="paragraph" w:styleId="berschrift2">
    <w:name w:val="heading 2"/>
    <w:basedOn w:val="Standard"/>
    <w:next w:val="Standard"/>
    <w:link w:val="berschrift2Zeichen"/>
    <w:qFormat/>
    <w:rsid w:val="00511467"/>
    <w:pPr>
      <w:keepNext/>
      <w:tabs>
        <w:tab w:val="clear" w:pos="6804"/>
        <w:tab w:val="clear" w:pos="9072"/>
      </w:tabs>
      <w:spacing w:line="360" w:lineRule="auto"/>
      <w:jc w:val="center"/>
      <w:outlineLvl w:val="1"/>
    </w:pPr>
    <w:rPr>
      <w:rFonts w:cs="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uiPriority w:val="99"/>
    <w:unhideWhenUsed/>
    <w:rsid w:val="00E8010D"/>
    <w:pPr>
      <w:tabs>
        <w:tab w:val="clear" w:pos="6804"/>
        <w:tab w:val="clear" w:pos="9072"/>
      </w:tabs>
      <w:overflowPunct w:val="0"/>
      <w:autoSpaceDE w:val="0"/>
      <w:autoSpaceDN w:val="0"/>
      <w:adjustRightInd w:val="0"/>
      <w:spacing w:after="120" w:line="240" w:lineRule="auto"/>
    </w:pPr>
    <w:rPr>
      <w:sz w:val="20"/>
      <w:szCs w:val="20"/>
    </w:rPr>
  </w:style>
  <w:style w:type="character" w:customStyle="1" w:styleId="TextkrperZeichen">
    <w:name w:val="Textkörper Zeichen"/>
    <w:link w:val="Textkrper"/>
    <w:uiPriority w:val="99"/>
    <w:rsid w:val="00E8010D"/>
    <w:rPr>
      <w:rFonts w:ascii="Arial" w:eastAsia="Times New Roman" w:hAnsi="Arial" w:cs="Arial"/>
      <w:sz w:val="20"/>
      <w:szCs w:val="20"/>
      <w:lang w:eastAsia="de-DE"/>
    </w:rPr>
  </w:style>
  <w:style w:type="paragraph" w:styleId="Listenabsatz">
    <w:name w:val="List Paragraph"/>
    <w:basedOn w:val="Standard"/>
    <w:uiPriority w:val="34"/>
    <w:qFormat/>
    <w:rsid w:val="00E8010D"/>
    <w:pPr>
      <w:ind w:left="720"/>
      <w:contextualSpacing/>
    </w:pPr>
  </w:style>
  <w:style w:type="paragraph" w:customStyle="1" w:styleId="JMuster">
    <w:name w:val="JMuster"/>
    <w:basedOn w:val="Standard"/>
    <w:uiPriority w:val="99"/>
    <w:rsid w:val="00E8010D"/>
    <w:pPr>
      <w:tabs>
        <w:tab w:val="clear" w:pos="6804"/>
        <w:tab w:val="clear" w:pos="9072"/>
        <w:tab w:val="left" w:pos="453"/>
        <w:tab w:val="left" w:pos="907"/>
        <w:tab w:val="left" w:pos="1360"/>
      </w:tabs>
      <w:overflowPunct w:val="0"/>
      <w:autoSpaceDE w:val="0"/>
      <w:autoSpaceDN w:val="0"/>
      <w:adjustRightInd w:val="0"/>
      <w:spacing w:before="120" w:after="120" w:line="360" w:lineRule="auto"/>
      <w:textAlignment w:val="baseline"/>
    </w:pPr>
    <w:rPr>
      <w:noProof/>
      <w:sz w:val="24"/>
      <w:szCs w:val="24"/>
    </w:rPr>
  </w:style>
  <w:style w:type="paragraph" w:styleId="Sprechblasentext">
    <w:name w:val="Balloon Text"/>
    <w:basedOn w:val="Standard"/>
    <w:link w:val="SprechblasentextZeichen"/>
    <w:uiPriority w:val="99"/>
    <w:semiHidden/>
    <w:unhideWhenUsed/>
    <w:rsid w:val="00FC04C4"/>
    <w:pPr>
      <w:spacing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C04C4"/>
    <w:rPr>
      <w:rFonts w:ascii="Segoe UI" w:eastAsia="Times New Roman" w:hAnsi="Segoe UI" w:cs="Segoe UI"/>
      <w:sz w:val="18"/>
      <w:szCs w:val="18"/>
    </w:rPr>
  </w:style>
  <w:style w:type="paragraph" w:styleId="Kopfzeile">
    <w:name w:val="header"/>
    <w:basedOn w:val="Standard"/>
    <w:link w:val="KopfzeileZeichen"/>
    <w:uiPriority w:val="99"/>
    <w:unhideWhenUsed/>
    <w:rsid w:val="00E446CD"/>
    <w:pPr>
      <w:tabs>
        <w:tab w:val="clear" w:pos="6804"/>
        <w:tab w:val="center" w:pos="4536"/>
      </w:tabs>
    </w:pPr>
  </w:style>
  <w:style w:type="character" w:customStyle="1" w:styleId="KopfzeileZeichen">
    <w:name w:val="Kopfzeile Zeichen"/>
    <w:basedOn w:val="Absatzstandardschriftart"/>
    <w:link w:val="Kopfzeile"/>
    <w:uiPriority w:val="99"/>
    <w:rsid w:val="00E446CD"/>
    <w:rPr>
      <w:rFonts w:ascii="Arial" w:eastAsia="Times New Roman" w:hAnsi="Arial" w:cs="Arial"/>
      <w:sz w:val="22"/>
      <w:szCs w:val="22"/>
    </w:rPr>
  </w:style>
  <w:style w:type="paragraph" w:styleId="Fuzeile">
    <w:name w:val="footer"/>
    <w:basedOn w:val="Standard"/>
    <w:link w:val="FuzeileZeichen"/>
    <w:uiPriority w:val="99"/>
    <w:unhideWhenUsed/>
    <w:rsid w:val="00E446CD"/>
    <w:pPr>
      <w:tabs>
        <w:tab w:val="clear" w:pos="6804"/>
        <w:tab w:val="center" w:pos="4536"/>
      </w:tabs>
    </w:pPr>
  </w:style>
  <w:style w:type="character" w:customStyle="1" w:styleId="FuzeileZeichen">
    <w:name w:val="Fußzeile Zeichen"/>
    <w:basedOn w:val="Absatzstandardschriftart"/>
    <w:link w:val="Fuzeile"/>
    <w:uiPriority w:val="99"/>
    <w:rsid w:val="00E446CD"/>
    <w:rPr>
      <w:rFonts w:ascii="Arial" w:eastAsia="Times New Roman" w:hAnsi="Arial" w:cs="Arial"/>
      <w:sz w:val="22"/>
      <w:szCs w:val="22"/>
    </w:rPr>
  </w:style>
  <w:style w:type="paragraph" w:styleId="Textkrper2">
    <w:name w:val="Body Text 2"/>
    <w:basedOn w:val="Standard"/>
    <w:link w:val="Textkrper2Zeichen"/>
    <w:uiPriority w:val="99"/>
    <w:semiHidden/>
    <w:unhideWhenUsed/>
    <w:rsid w:val="00511467"/>
    <w:pPr>
      <w:spacing w:after="120" w:line="480" w:lineRule="auto"/>
    </w:pPr>
  </w:style>
  <w:style w:type="character" w:customStyle="1" w:styleId="Textkrper2Zeichen">
    <w:name w:val="Textkörper 2 Zeichen"/>
    <w:basedOn w:val="Absatzstandardschriftart"/>
    <w:link w:val="Textkrper2"/>
    <w:uiPriority w:val="99"/>
    <w:semiHidden/>
    <w:rsid w:val="00511467"/>
    <w:rPr>
      <w:rFonts w:ascii="Arial" w:eastAsia="Times New Roman" w:hAnsi="Arial" w:cs="Arial"/>
      <w:sz w:val="22"/>
      <w:szCs w:val="22"/>
    </w:rPr>
  </w:style>
  <w:style w:type="character" w:customStyle="1" w:styleId="berschrift2Zeichen">
    <w:name w:val="Überschrift 2 Zeichen"/>
    <w:basedOn w:val="Absatzstandardschriftart"/>
    <w:link w:val="berschrift2"/>
    <w:rsid w:val="00511467"/>
    <w:rPr>
      <w:rFonts w:ascii="Arial" w:eastAsia="Times New Roman" w:hAnsi="Arial"/>
      <w:b/>
      <w:sz w:val="28"/>
    </w:rPr>
  </w:style>
  <w:style w:type="character" w:styleId="Betont">
    <w:name w:val="Strong"/>
    <w:uiPriority w:val="99"/>
    <w:qFormat/>
    <w:rsid w:val="00511467"/>
    <w:rPr>
      <w:rFonts w:cs="Times New Roman"/>
      <w:b/>
    </w:rPr>
  </w:style>
  <w:style w:type="paragraph" w:customStyle="1" w:styleId="NummerierteListe1">
    <w:name w:val="Nummerierte Liste 1"/>
    <w:basedOn w:val="Standard"/>
    <w:uiPriority w:val="99"/>
    <w:rsid w:val="00511467"/>
    <w:pPr>
      <w:tabs>
        <w:tab w:val="clear" w:pos="6804"/>
        <w:tab w:val="clear" w:pos="9072"/>
        <w:tab w:val="left" w:pos="567"/>
      </w:tabs>
      <w:spacing w:before="112" w:line="240" w:lineRule="auto"/>
      <w:ind w:left="567" w:hanging="567"/>
      <w:jc w:val="both"/>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010D"/>
    <w:pPr>
      <w:tabs>
        <w:tab w:val="right" w:pos="6804"/>
        <w:tab w:val="right" w:pos="9072"/>
      </w:tabs>
      <w:spacing w:line="240" w:lineRule="atLeast"/>
    </w:pPr>
    <w:rPr>
      <w:rFonts w:ascii="Arial" w:eastAsia="Times New Roman" w:hAnsi="Arial" w:cs="Arial"/>
      <w:sz w:val="22"/>
      <w:szCs w:val="22"/>
    </w:rPr>
  </w:style>
  <w:style w:type="paragraph" w:styleId="berschrift2">
    <w:name w:val="heading 2"/>
    <w:basedOn w:val="Standard"/>
    <w:next w:val="Standard"/>
    <w:link w:val="berschrift2Zeichen"/>
    <w:qFormat/>
    <w:rsid w:val="00511467"/>
    <w:pPr>
      <w:keepNext/>
      <w:tabs>
        <w:tab w:val="clear" w:pos="6804"/>
        <w:tab w:val="clear" w:pos="9072"/>
      </w:tabs>
      <w:spacing w:line="360" w:lineRule="auto"/>
      <w:jc w:val="center"/>
      <w:outlineLvl w:val="1"/>
    </w:pPr>
    <w:rPr>
      <w:rFonts w:cs="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uiPriority w:val="99"/>
    <w:unhideWhenUsed/>
    <w:rsid w:val="00E8010D"/>
    <w:pPr>
      <w:tabs>
        <w:tab w:val="clear" w:pos="6804"/>
        <w:tab w:val="clear" w:pos="9072"/>
      </w:tabs>
      <w:overflowPunct w:val="0"/>
      <w:autoSpaceDE w:val="0"/>
      <w:autoSpaceDN w:val="0"/>
      <w:adjustRightInd w:val="0"/>
      <w:spacing w:after="120" w:line="240" w:lineRule="auto"/>
    </w:pPr>
    <w:rPr>
      <w:sz w:val="20"/>
      <w:szCs w:val="20"/>
    </w:rPr>
  </w:style>
  <w:style w:type="character" w:customStyle="1" w:styleId="TextkrperZeichen">
    <w:name w:val="Textkörper Zeichen"/>
    <w:link w:val="Textkrper"/>
    <w:uiPriority w:val="99"/>
    <w:rsid w:val="00E8010D"/>
    <w:rPr>
      <w:rFonts w:ascii="Arial" w:eastAsia="Times New Roman" w:hAnsi="Arial" w:cs="Arial"/>
      <w:sz w:val="20"/>
      <w:szCs w:val="20"/>
      <w:lang w:eastAsia="de-DE"/>
    </w:rPr>
  </w:style>
  <w:style w:type="paragraph" w:styleId="Listenabsatz">
    <w:name w:val="List Paragraph"/>
    <w:basedOn w:val="Standard"/>
    <w:uiPriority w:val="34"/>
    <w:qFormat/>
    <w:rsid w:val="00E8010D"/>
    <w:pPr>
      <w:ind w:left="720"/>
      <w:contextualSpacing/>
    </w:pPr>
  </w:style>
  <w:style w:type="paragraph" w:customStyle="1" w:styleId="JMuster">
    <w:name w:val="JMuster"/>
    <w:basedOn w:val="Standard"/>
    <w:uiPriority w:val="99"/>
    <w:rsid w:val="00E8010D"/>
    <w:pPr>
      <w:tabs>
        <w:tab w:val="clear" w:pos="6804"/>
        <w:tab w:val="clear" w:pos="9072"/>
        <w:tab w:val="left" w:pos="453"/>
        <w:tab w:val="left" w:pos="907"/>
        <w:tab w:val="left" w:pos="1360"/>
      </w:tabs>
      <w:overflowPunct w:val="0"/>
      <w:autoSpaceDE w:val="0"/>
      <w:autoSpaceDN w:val="0"/>
      <w:adjustRightInd w:val="0"/>
      <w:spacing w:before="120" w:after="120" w:line="360" w:lineRule="auto"/>
      <w:textAlignment w:val="baseline"/>
    </w:pPr>
    <w:rPr>
      <w:noProof/>
      <w:sz w:val="24"/>
      <w:szCs w:val="24"/>
    </w:rPr>
  </w:style>
  <w:style w:type="paragraph" w:styleId="Sprechblasentext">
    <w:name w:val="Balloon Text"/>
    <w:basedOn w:val="Standard"/>
    <w:link w:val="SprechblasentextZeichen"/>
    <w:uiPriority w:val="99"/>
    <w:semiHidden/>
    <w:unhideWhenUsed/>
    <w:rsid w:val="00FC04C4"/>
    <w:pPr>
      <w:spacing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C04C4"/>
    <w:rPr>
      <w:rFonts w:ascii="Segoe UI" w:eastAsia="Times New Roman" w:hAnsi="Segoe UI" w:cs="Segoe UI"/>
      <w:sz w:val="18"/>
      <w:szCs w:val="18"/>
    </w:rPr>
  </w:style>
  <w:style w:type="paragraph" w:styleId="Kopfzeile">
    <w:name w:val="header"/>
    <w:basedOn w:val="Standard"/>
    <w:link w:val="KopfzeileZeichen"/>
    <w:uiPriority w:val="99"/>
    <w:unhideWhenUsed/>
    <w:rsid w:val="00E446CD"/>
    <w:pPr>
      <w:tabs>
        <w:tab w:val="clear" w:pos="6804"/>
        <w:tab w:val="center" w:pos="4536"/>
      </w:tabs>
    </w:pPr>
  </w:style>
  <w:style w:type="character" w:customStyle="1" w:styleId="KopfzeileZeichen">
    <w:name w:val="Kopfzeile Zeichen"/>
    <w:basedOn w:val="Absatzstandardschriftart"/>
    <w:link w:val="Kopfzeile"/>
    <w:uiPriority w:val="99"/>
    <w:rsid w:val="00E446CD"/>
    <w:rPr>
      <w:rFonts w:ascii="Arial" w:eastAsia="Times New Roman" w:hAnsi="Arial" w:cs="Arial"/>
      <w:sz w:val="22"/>
      <w:szCs w:val="22"/>
    </w:rPr>
  </w:style>
  <w:style w:type="paragraph" w:styleId="Fuzeile">
    <w:name w:val="footer"/>
    <w:basedOn w:val="Standard"/>
    <w:link w:val="FuzeileZeichen"/>
    <w:uiPriority w:val="99"/>
    <w:unhideWhenUsed/>
    <w:rsid w:val="00E446CD"/>
    <w:pPr>
      <w:tabs>
        <w:tab w:val="clear" w:pos="6804"/>
        <w:tab w:val="center" w:pos="4536"/>
      </w:tabs>
    </w:pPr>
  </w:style>
  <w:style w:type="character" w:customStyle="1" w:styleId="FuzeileZeichen">
    <w:name w:val="Fußzeile Zeichen"/>
    <w:basedOn w:val="Absatzstandardschriftart"/>
    <w:link w:val="Fuzeile"/>
    <w:uiPriority w:val="99"/>
    <w:rsid w:val="00E446CD"/>
    <w:rPr>
      <w:rFonts w:ascii="Arial" w:eastAsia="Times New Roman" w:hAnsi="Arial" w:cs="Arial"/>
      <w:sz w:val="22"/>
      <w:szCs w:val="22"/>
    </w:rPr>
  </w:style>
  <w:style w:type="paragraph" w:styleId="Textkrper2">
    <w:name w:val="Body Text 2"/>
    <w:basedOn w:val="Standard"/>
    <w:link w:val="Textkrper2Zeichen"/>
    <w:uiPriority w:val="99"/>
    <w:semiHidden/>
    <w:unhideWhenUsed/>
    <w:rsid w:val="00511467"/>
    <w:pPr>
      <w:spacing w:after="120" w:line="480" w:lineRule="auto"/>
    </w:pPr>
  </w:style>
  <w:style w:type="character" w:customStyle="1" w:styleId="Textkrper2Zeichen">
    <w:name w:val="Textkörper 2 Zeichen"/>
    <w:basedOn w:val="Absatzstandardschriftart"/>
    <w:link w:val="Textkrper2"/>
    <w:uiPriority w:val="99"/>
    <w:semiHidden/>
    <w:rsid w:val="00511467"/>
    <w:rPr>
      <w:rFonts w:ascii="Arial" w:eastAsia="Times New Roman" w:hAnsi="Arial" w:cs="Arial"/>
      <w:sz w:val="22"/>
      <w:szCs w:val="22"/>
    </w:rPr>
  </w:style>
  <w:style w:type="character" w:customStyle="1" w:styleId="berschrift2Zeichen">
    <w:name w:val="Überschrift 2 Zeichen"/>
    <w:basedOn w:val="Absatzstandardschriftart"/>
    <w:link w:val="berschrift2"/>
    <w:rsid w:val="00511467"/>
    <w:rPr>
      <w:rFonts w:ascii="Arial" w:eastAsia="Times New Roman" w:hAnsi="Arial"/>
      <w:b/>
      <w:sz w:val="28"/>
    </w:rPr>
  </w:style>
  <w:style w:type="character" w:styleId="Betont">
    <w:name w:val="Strong"/>
    <w:uiPriority w:val="99"/>
    <w:qFormat/>
    <w:rsid w:val="00511467"/>
    <w:rPr>
      <w:rFonts w:cs="Times New Roman"/>
      <w:b/>
    </w:rPr>
  </w:style>
  <w:style w:type="paragraph" w:customStyle="1" w:styleId="NummerierteListe1">
    <w:name w:val="Nummerierte Liste 1"/>
    <w:basedOn w:val="Standard"/>
    <w:uiPriority w:val="99"/>
    <w:rsid w:val="00511467"/>
    <w:pPr>
      <w:tabs>
        <w:tab w:val="clear" w:pos="6804"/>
        <w:tab w:val="clear" w:pos="9072"/>
        <w:tab w:val="left" w:pos="567"/>
      </w:tabs>
      <w:spacing w:before="112" w:line="240" w:lineRule="auto"/>
      <w:ind w:left="567" w:hanging="567"/>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14689</Characters>
  <Application>Microsoft Macintosh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Sek1</dc:creator>
  <cp:keywords/>
  <dc:description/>
  <cp:lastModifiedBy>Klaudija</cp:lastModifiedBy>
  <cp:revision>11</cp:revision>
  <cp:lastPrinted>2020-10-27T13:39:00Z</cp:lastPrinted>
  <dcterms:created xsi:type="dcterms:W3CDTF">2020-12-11T11:38:00Z</dcterms:created>
  <dcterms:modified xsi:type="dcterms:W3CDTF">2020-12-15T07:58:00Z</dcterms:modified>
</cp:coreProperties>
</file>